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EA" w:rsidRPr="00E37BA4" w:rsidRDefault="00833075" w:rsidP="00803B79">
      <w:pPr>
        <w:jc w:val="both"/>
        <w:rPr>
          <w:rFonts w:ascii="Times New Roman" w:hAnsi="Times New Roman" w:cs="Times New Roman"/>
          <w:sz w:val="24"/>
          <w:szCs w:val="24"/>
        </w:rPr>
      </w:pPr>
      <w:r w:rsidRPr="00E37BA4">
        <w:rPr>
          <w:rFonts w:ascii="Times New Roman" w:hAnsi="Times New Roman" w:cs="Times New Roman"/>
          <w:sz w:val="24"/>
          <w:szCs w:val="24"/>
        </w:rPr>
        <w:t>SUGERE</w:t>
      </w:r>
      <w:r w:rsidR="00C342EC" w:rsidRPr="00E37BA4">
        <w:rPr>
          <w:rFonts w:ascii="Times New Roman" w:hAnsi="Times New Roman" w:cs="Times New Roman"/>
          <w:sz w:val="24"/>
          <w:szCs w:val="24"/>
        </w:rPr>
        <w:t>N</w:t>
      </w:r>
      <w:r w:rsidR="00AE4E87" w:rsidRPr="00E37BA4">
        <w:rPr>
          <w:rFonts w:ascii="Times New Roman" w:hAnsi="Times New Roman" w:cs="Times New Roman"/>
          <w:sz w:val="24"/>
          <w:szCs w:val="24"/>
        </w:rPr>
        <w:t xml:space="preserve">CIAS </w:t>
      </w:r>
      <w:r w:rsidRPr="00E37BA4">
        <w:rPr>
          <w:rFonts w:ascii="Times New Roman" w:hAnsi="Times New Roman" w:cs="Times New Roman"/>
          <w:sz w:val="24"/>
          <w:szCs w:val="24"/>
        </w:rPr>
        <w:t>AL AVANCE  DE LA  SECTORIZACIÓN DEL  SUNS-MB-1 LA SERRANIA.</w:t>
      </w:r>
    </w:p>
    <w:p w:rsidR="006A4563" w:rsidRPr="00E37BA4" w:rsidRDefault="006A4563" w:rsidP="00803B79">
      <w:pPr>
        <w:jc w:val="both"/>
        <w:rPr>
          <w:rFonts w:ascii="Times New Roman" w:hAnsi="Times New Roman" w:cs="Times New Roman"/>
          <w:sz w:val="24"/>
          <w:szCs w:val="24"/>
        </w:rPr>
      </w:pPr>
    </w:p>
    <w:p w:rsidR="006A4563" w:rsidRPr="00E37BA4" w:rsidRDefault="006A4563" w:rsidP="00803B79">
      <w:pPr>
        <w:jc w:val="both"/>
        <w:rPr>
          <w:rFonts w:ascii="Times New Roman" w:hAnsi="Times New Roman" w:cs="Times New Roman"/>
          <w:sz w:val="24"/>
          <w:szCs w:val="24"/>
        </w:rPr>
      </w:pPr>
      <w:r w:rsidRPr="00E37BA4">
        <w:rPr>
          <w:rFonts w:ascii="Times New Roman" w:hAnsi="Times New Roman" w:cs="Times New Roman"/>
          <w:sz w:val="24"/>
          <w:szCs w:val="24"/>
        </w:rPr>
        <w:t>Doña/Don…………………………………………..mayor de edad, vecino/a del municipio de Marbella, con DNI/Pasaporte……………………….obrando en nombre propio y con domicilio a efectos de notificaciones  en …………………………………………………………………...…., comparezco y ante la aprobación por el pleno del ayuntamiento de Marbella, el pasado 25 de abril de 2014,  del Avance de la sectorización del  SUNS-MB-1 “LA  SERRANIA”,   en la forma que más proceda presento la</w:t>
      </w:r>
      <w:r w:rsidR="00AE4E87" w:rsidRPr="00E37BA4">
        <w:rPr>
          <w:rFonts w:ascii="Times New Roman" w:hAnsi="Times New Roman" w:cs="Times New Roman"/>
          <w:sz w:val="24"/>
          <w:szCs w:val="24"/>
        </w:rPr>
        <w:t>s</w:t>
      </w:r>
      <w:r w:rsidRPr="00E37BA4">
        <w:rPr>
          <w:rFonts w:ascii="Times New Roman" w:hAnsi="Times New Roman" w:cs="Times New Roman"/>
          <w:sz w:val="24"/>
          <w:szCs w:val="24"/>
        </w:rPr>
        <w:t xml:space="preserve">  siguiente</w:t>
      </w:r>
      <w:r w:rsidR="00AE4E87" w:rsidRPr="00E37BA4">
        <w:rPr>
          <w:rFonts w:ascii="Times New Roman" w:hAnsi="Times New Roman" w:cs="Times New Roman"/>
          <w:sz w:val="24"/>
          <w:szCs w:val="24"/>
        </w:rPr>
        <w:t>s  sugerencias</w:t>
      </w:r>
      <w:r w:rsidRPr="00E37BA4">
        <w:rPr>
          <w:rFonts w:ascii="Times New Roman" w:hAnsi="Times New Roman" w:cs="Times New Roman"/>
          <w:sz w:val="24"/>
          <w:szCs w:val="24"/>
        </w:rPr>
        <w:t xml:space="preserve">;  </w:t>
      </w:r>
    </w:p>
    <w:p w:rsidR="00C342EC" w:rsidRPr="00E37BA4" w:rsidRDefault="006A4563" w:rsidP="00803B79">
      <w:pPr>
        <w:spacing w:before="100" w:beforeAutospacing="1" w:after="100" w:afterAutospacing="1"/>
        <w:jc w:val="both"/>
        <w:rPr>
          <w:rFonts w:ascii="Times New Roman" w:hAnsi="Times New Roman" w:cs="Times New Roman"/>
          <w:bCs/>
          <w:sz w:val="24"/>
          <w:szCs w:val="24"/>
        </w:rPr>
      </w:pPr>
      <w:r w:rsidRPr="00E37BA4">
        <w:rPr>
          <w:rFonts w:ascii="Times New Roman" w:hAnsi="Times New Roman" w:cs="Times New Roman"/>
          <w:bCs/>
          <w:sz w:val="24"/>
          <w:szCs w:val="24"/>
        </w:rPr>
        <w:t>EXPONE</w:t>
      </w:r>
      <w:r w:rsidR="00C342EC" w:rsidRPr="00E37BA4">
        <w:rPr>
          <w:rFonts w:ascii="Times New Roman" w:hAnsi="Times New Roman" w:cs="Times New Roman"/>
          <w:bCs/>
          <w:sz w:val="24"/>
          <w:szCs w:val="24"/>
        </w:rPr>
        <w:t>;</w:t>
      </w:r>
    </w:p>
    <w:p w:rsidR="00C342EC" w:rsidRPr="00E37BA4" w:rsidRDefault="00C342EC" w:rsidP="00803B79">
      <w:pPr>
        <w:spacing w:before="100" w:beforeAutospacing="1" w:after="100" w:afterAutospacing="1"/>
        <w:jc w:val="both"/>
        <w:rPr>
          <w:rFonts w:ascii="Times New Roman" w:hAnsi="Times New Roman" w:cs="Times New Roman"/>
          <w:sz w:val="24"/>
          <w:szCs w:val="24"/>
        </w:rPr>
      </w:pPr>
      <w:r w:rsidRPr="00E37BA4">
        <w:rPr>
          <w:rFonts w:ascii="Times New Roman" w:hAnsi="Times New Roman" w:cs="Times New Roman"/>
          <w:bCs/>
          <w:sz w:val="24"/>
          <w:szCs w:val="24"/>
        </w:rPr>
        <w:t xml:space="preserve">Que en el PGOU se establecen   que  el  </w:t>
      </w:r>
      <w:r w:rsidRPr="00E37BA4">
        <w:rPr>
          <w:rFonts w:ascii="Times New Roman" w:hAnsi="Times New Roman" w:cs="Times New Roman"/>
          <w:sz w:val="24"/>
          <w:szCs w:val="24"/>
        </w:rPr>
        <w:t>SUNS-MB-1 LA SERRANÍA, tiene la consideración de suelo urbanizable no</w:t>
      </w:r>
      <w:r w:rsidRPr="00E37BA4">
        <w:rPr>
          <w:rFonts w:ascii="Times New Roman" w:hAnsi="Times New Roman" w:cs="Times New Roman"/>
          <w:bCs/>
          <w:sz w:val="24"/>
          <w:szCs w:val="24"/>
        </w:rPr>
        <w:t xml:space="preserve"> </w:t>
      </w:r>
      <w:r w:rsidRPr="00E37BA4">
        <w:rPr>
          <w:rFonts w:ascii="Times New Roman" w:hAnsi="Times New Roman" w:cs="Times New Roman"/>
          <w:sz w:val="24"/>
          <w:szCs w:val="24"/>
        </w:rPr>
        <w:t>sectorizado de carácter estratégico por tener como objetivo</w:t>
      </w:r>
      <w:r w:rsidRPr="00E37BA4">
        <w:rPr>
          <w:rFonts w:ascii="Times New Roman" w:hAnsi="Times New Roman" w:cs="Times New Roman"/>
          <w:bCs/>
          <w:sz w:val="24"/>
          <w:szCs w:val="24"/>
        </w:rPr>
        <w:t xml:space="preserve"> </w:t>
      </w:r>
      <w:r w:rsidRPr="00E37BA4">
        <w:rPr>
          <w:rFonts w:ascii="Times New Roman" w:hAnsi="Times New Roman" w:cs="Times New Roman"/>
          <w:sz w:val="24"/>
          <w:szCs w:val="24"/>
        </w:rPr>
        <w:t>primordial el cumplimiento de fines que contribuyen al</w:t>
      </w:r>
      <w:r w:rsidRPr="00E37BA4">
        <w:rPr>
          <w:rFonts w:ascii="Times New Roman" w:hAnsi="Times New Roman" w:cs="Times New Roman"/>
          <w:bCs/>
          <w:sz w:val="24"/>
          <w:szCs w:val="24"/>
        </w:rPr>
        <w:t xml:space="preserve"> </w:t>
      </w:r>
      <w:r w:rsidRPr="00E37BA4">
        <w:rPr>
          <w:rFonts w:ascii="Times New Roman" w:hAnsi="Times New Roman" w:cs="Times New Roman"/>
          <w:sz w:val="24"/>
          <w:szCs w:val="24"/>
        </w:rPr>
        <w:t>fortalecimiento de la estructura territorial propuesta por el Plan de Ordenación del Territorio de la Costa del Sol Occidental.</w:t>
      </w:r>
    </w:p>
    <w:p w:rsidR="00D2373B" w:rsidRDefault="00C342EC" w:rsidP="00803B79">
      <w:pPr>
        <w:spacing w:before="100" w:beforeAutospacing="1" w:after="100" w:afterAutospacing="1"/>
        <w:jc w:val="both"/>
        <w:rPr>
          <w:rFonts w:ascii="Times New Roman" w:hAnsi="Times New Roman" w:cs="Times New Roman"/>
          <w:color w:val="231F20"/>
          <w:sz w:val="24"/>
          <w:szCs w:val="24"/>
        </w:rPr>
      </w:pPr>
      <w:r w:rsidRPr="00E37BA4">
        <w:rPr>
          <w:rFonts w:ascii="Times New Roman" w:hAnsi="Times New Roman" w:cs="Times New Roman"/>
          <w:sz w:val="24"/>
          <w:szCs w:val="24"/>
        </w:rPr>
        <w:t xml:space="preserve">Dentro de las condiciones </w:t>
      </w:r>
      <w:r w:rsidRPr="00E37BA4">
        <w:rPr>
          <w:rFonts w:ascii="Times New Roman" w:hAnsi="Times New Roman" w:cs="Times New Roman"/>
          <w:bCs/>
          <w:sz w:val="24"/>
          <w:szCs w:val="24"/>
        </w:rPr>
        <w:t xml:space="preserve"> de sectorización de este á</w:t>
      </w:r>
      <w:r w:rsidR="00045A02" w:rsidRPr="00E37BA4">
        <w:rPr>
          <w:rFonts w:ascii="Times New Roman" w:hAnsi="Times New Roman" w:cs="Times New Roman"/>
          <w:bCs/>
          <w:sz w:val="24"/>
          <w:szCs w:val="24"/>
        </w:rPr>
        <w:t>mb</w:t>
      </w:r>
      <w:r w:rsidR="00126F1F">
        <w:rPr>
          <w:rFonts w:ascii="Times New Roman" w:hAnsi="Times New Roman" w:cs="Times New Roman"/>
          <w:bCs/>
          <w:sz w:val="24"/>
          <w:szCs w:val="24"/>
        </w:rPr>
        <w:t xml:space="preserve">ito,  en </w:t>
      </w:r>
      <w:r w:rsidRPr="00E37BA4">
        <w:rPr>
          <w:rFonts w:ascii="Times New Roman" w:hAnsi="Times New Roman" w:cs="Times New Roman"/>
          <w:bCs/>
          <w:sz w:val="24"/>
          <w:szCs w:val="24"/>
        </w:rPr>
        <w:t>el PGOU</w:t>
      </w:r>
      <w:r w:rsidR="00126F1F">
        <w:rPr>
          <w:rFonts w:ascii="Times New Roman" w:hAnsi="Times New Roman" w:cs="Times New Roman"/>
          <w:bCs/>
          <w:sz w:val="24"/>
          <w:szCs w:val="24"/>
        </w:rPr>
        <w:t xml:space="preserve"> se  establecen entre otras, </w:t>
      </w:r>
      <w:r w:rsidR="00045A02" w:rsidRPr="00E37BA4">
        <w:rPr>
          <w:rFonts w:ascii="Times New Roman" w:hAnsi="Times New Roman" w:cs="Times New Roman"/>
          <w:bCs/>
          <w:sz w:val="24"/>
          <w:szCs w:val="24"/>
        </w:rPr>
        <w:t xml:space="preserve">la obligación de </w:t>
      </w:r>
      <w:r w:rsidR="00126F1F" w:rsidRPr="00126F1F">
        <w:rPr>
          <w:rFonts w:ascii="Times New Roman" w:hAnsi="Times New Roman" w:cs="Times New Roman"/>
          <w:bCs/>
          <w:iCs/>
          <w:sz w:val="24"/>
          <w:szCs w:val="24"/>
        </w:rPr>
        <w:t>mantener</w:t>
      </w:r>
      <w:r w:rsidR="00126F1F">
        <w:rPr>
          <w:rFonts w:ascii="Times New Roman" w:hAnsi="Times New Roman" w:cs="Times New Roman"/>
          <w:bCs/>
          <w:iCs/>
          <w:sz w:val="24"/>
          <w:szCs w:val="24"/>
        </w:rPr>
        <w:t xml:space="preserve"> intactas las  formaciones </w:t>
      </w:r>
      <w:bookmarkStart w:id="0" w:name="_GoBack"/>
      <w:bookmarkEnd w:id="0"/>
      <w:r w:rsidR="00126F1F" w:rsidRPr="00126F1F">
        <w:rPr>
          <w:rFonts w:ascii="Times New Roman" w:hAnsi="Times New Roman" w:cs="Times New Roman"/>
          <w:bCs/>
          <w:iCs/>
          <w:sz w:val="24"/>
          <w:szCs w:val="24"/>
        </w:rPr>
        <w:t>arbóreas</w:t>
      </w:r>
      <w:r w:rsidR="00126F1F">
        <w:rPr>
          <w:rFonts w:ascii="Times New Roman" w:hAnsi="Times New Roman" w:cs="Times New Roman"/>
          <w:bCs/>
          <w:iCs/>
          <w:sz w:val="24"/>
          <w:szCs w:val="24"/>
        </w:rPr>
        <w:t xml:space="preserve"> existentes, redefiniendo </w:t>
      </w:r>
      <w:r w:rsidR="0061049F" w:rsidRPr="00E37BA4">
        <w:rPr>
          <w:rFonts w:ascii="Times New Roman" w:hAnsi="Times New Roman" w:cs="Times New Roman"/>
          <w:iCs/>
          <w:sz w:val="24"/>
          <w:szCs w:val="24"/>
        </w:rPr>
        <w:t>lo</w:t>
      </w:r>
      <w:r w:rsidR="00A51C1C" w:rsidRPr="00E37BA4">
        <w:rPr>
          <w:rFonts w:ascii="Times New Roman" w:hAnsi="Times New Roman" w:cs="Times New Roman"/>
          <w:iCs/>
          <w:sz w:val="24"/>
          <w:szCs w:val="24"/>
        </w:rPr>
        <w:t>s límites del sector SUNS-MB-</w:t>
      </w:r>
      <w:r w:rsidR="0061049F" w:rsidRPr="00E37BA4">
        <w:rPr>
          <w:rFonts w:ascii="Times New Roman" w:hAnsi="Times New Roman" w:cs="Times New Roman"/>
          <w:iCs/>
          <w:sz w:val="24"/>
          <w:szCs w:val="24"/>
        </w:rPr>
        <w:t>1 La Serranía, de</w:t>
      </w:r>
      <w:r w:rsidR="0061049F" w:rsidRPr="00E37BA4">
        <w:rPr>
          <w:rFonts w:ascii="Times New Roman" w:hAnsi="Times New Roman" w:cs="Times New Roman"/>
          <w:color w:val="231F20"/>
          <w:sz w:val="24"/>
          <w:szCs w:val="24"/>
        </w:rPr>
        <w:t xml:space="preserve"> </w:t>
      </w:r>
      <w:r w:rsidR="0061049F" w:rsidRPr="00E37BA4">
        <w:rPr>
          <w:rFonts w:ascii="Times New Roman" w:hAnsi="Times New Roman" w:cs="Times New Roman"/>
          <w:iCs/>
          <w:sz w:val="24"/>
          <w:szCs w:val="24"/>
        </w:rPr>
        <w:t xml:space="preserve">modo que </w:t>
      </w:r>
      <w:r w:rsidR="00126F1F">
        <w:rPr>
          <w:rFonts w:ascii="Times New Roman" w:hAnsi="Times New Roman" w:cs="Times New Roman"/>
          <w:iCs/>
          <w:sz w:val="24"/>
          <w:szCs w:val="24"/>
        </w:rPr>
        <w:t xml:space="preserve"> se garantice  la preservación de </w:t>
      </w:r>
      <w:r w:rsidR="0061049F" w:rsidRPr="00E37BA4">
        <w:rPr>
          <w:rFonts w:ascii="Times New Roman" w:hAnsi="Times New Roman" w:cs="Times New Roman"/>
          <w:iCs/>
          <w:sz w:val="24"/>
          <w:szCs w:val="24"/>
        </w:rPr>
        <w:t>la superficie forestal, de</w:t>
      </w:r>
      <w:r w:rsidR="0061049F" w:rsidRPr="00E37BA4">
        <w:rPr>
          <w:rFonts w:ascii="Times New Roman" w:hAnsi="Times New Roman" w:cs="Times New Roman"/>
          <w:color w:val="231F20"/>
          <w:sz w:val="24"/>
          <w:szCs w:val="24"/>
        </w:rPr>
        <w:t xml:space="preserve"> </w:t>
      </w:r>
      <w:r w:rsidR="00D2373B" w:rsidRPr="00E37BA4">
        <w:rPr>
          <w:rFonts w:ascii="Times New Roman" w:hAnsi="Times New Roman" w:cs="Times New Roman"/>
          <w:iCs/>
          <w:sz w:val="24"/>
          <w:szCs w:val="24"/>
        </w:rPr>
        <w:t xml:space="preserve">quercíneas y matorral y </w:t>
      </w:r>
      <w:r w:rsidR="0061049F" w:rsidRPr="00E37BA4">
        <w:rPr>
          <w:rFonts w:ascii="Times New Roman" w:hAnsi="Times New Roman" w:cs="Times New Roman"/>
          <w:iCs/>
          <w:sz w:val="24"/>
          <w:szCs w:val="24"/>
        </w:rPr>
        <w:t xml:space="preserve">la </w:t>
      </w:r>
      <w:r w:rsidR="0061049F" w:rsidRPr="00E37BA4">
        <w:rPr>
          <w:rFonts w:ascii="Times New Roman" w:hAnsi="Times New Roman" w:cs="Times New Roman"/>
          <w:sz w:val="24"/>
          <w:szCs w:val="24"/>
        </w:rPr>
        <w:t xml:space="preserve">conexión ambiental </w:t>
      </w:r>
      <w:r w:rsidR="00D2373B" w:rsidRPr="00E37BA4">
        <w:rPr>
          <w:rFonts w:ascii="Times New Roman" w:hAnsi="Times New Roman" w:cs="Times New Roman"/>
          <w:sz w:val="24"/>
          <w:szCs w:val="24"/>
        </w:rPr>
        <w:t>de éstas con el cercano arroyo s</w:t>
      </w:r>
      <w:r w:rsidR="0061049F" w:rsidRPr="00E37BA4">
        <w:rPr>
          <w:rFonts w:ascii="Times New Roman" w:hAnsi="Times New Roman" w:cs="Times New Roman"/>
          <w:sz w:val="24"/>
          <w:szCs w:val="24"/>
        </w:rPr>
        <w:t>egundo</w:t>
      </w:r>
      <w:r w:rsidR="00D2373B" w:rsidRPr="00E37BA4">
        <w:rPr>
          <w:rFonts w:ascii="Times New Roman" w:hAnsi="Times New Roman" w:cs="Times New Roman"/>
          <w:sz w:val="24"/>
          <w:szCs w:val="24"/>
        </w:rPr>
        <w:t xml:space="preserve"> y arroyo primero</w:t>
      </w:r>
      <w:r w:rsidR="00126F1F">
        <w:rPr>
          <w:rFonts w:ascii="Times New Roman" w:hAnsi="Times New Roman" w:cs="Times New Roman"/>
          <w:sz w:val="24"/>
          <w:szCs w:val="24"/>
        </w:rPr>
        <w:t>,</w:t>
      </w:r>
      <w:r w:rsidR="00126F1F">
        <w:rPr>
          <w:rFonts w:ascii="Times New Roman" w:hAnsi="Times New Roman" w:cs="Times New Roman"/>
          <w:iCs/>
          <w:sz w:val="24"/>
          <w:szCs w:val="24"/>
        </w:rPr>
        <w:t xml:space="preserve"> c</w:t>
      </w:r>
      <w:r w:rsidR="00A51C1C" w:rsidRPr="00E37BA4">
        <w:rPr>
          <w:rFonts w:ascii="Times New Roman" w:hAnsi="Times New Roman" w:cs="Times New Roman"/>
          <w:iCs/>
          <w:sz w:val="24"/>
          <w:szCs w:val="24"/>
        </w:rPr>
        <w:t>l</w:t>
      </w:r>
      <w:r w:rsidR="00126F1F">
        <w:rPr>
          <w:rFonts w:ascii="Times New Roman" w:hAnsi="Times New Roman" w:cs="Times New Roman"/>
          <w:iCs/>
          <w:sz w:val="24"/>
          <w:szCs w:val="24"/>
        </w:rPr>
        <w:t>as</w:t>
      </w:r>
      <w:r w:rsidR="00A51C1C" w:rsidRPr="00E37BA4">
        <w:rPr>
          <w:rFonts w:ascii="Times New Roman" w:hAnsi="Times New Roman" w:cs="Times New Roman"/>
          <w:iCs/>
          <w:sz w:val="24"/>
          <w:szCs w:val="24"/>
        </w:rPr>
        <w:t xml:space="preserve">ificándose </w:t>
      </w:r>
      <w:r w:rsidR="0061049F" w:rsidRPr="00E37BA4">
        <w:rPr>
          <w:rFonts w:ascii="Times New Roman" w:hAnsi="Times New Roman" w:cs="Times New Roman"/>
          <w:iCs/>
          <w:sz w:val="24"/>
          <w:szCs w:val="24"/>
        </w:rPr>
        <w:t>como suelo no urbanizable con la</w:t>
      </w:r>
      <w:r w:rsidR="0061049F" w:rsidRPr="00E37BA4">
        <w:rPr>
          <w:rFonts w:ascii="Times New Roman" w:hAnsi="Times New Roman" w:cs="Times New Roman"/>
          <w:color w:val="231F20"/>
          <w:sz w:val="24"/>
          <w:szCs w:val="24"/>
        </w:rPr>
        <w:t xml:space="preserve"> </w:t>
      </w:r>
      <w:r w:rsidR="0061049F" w:rsidRPr="00E37BA4">
        <w:rPr>
          <w:rFonts w:ascii="Times New Roman" w:hAnsi="Times New Roman" w:cs="Times New Roman"/>
          <w:iCs/>
          <w:sz w:val="24"/>
          <w:szCs w:val="24"/>
        </w:rPr>
        <w:t xml:space="preserve">categoría de protección especial, </w:t>
      </w:r>
      <w:r w:rsidR="0061049F" w:rsidRPr="00E37BA4">
        <w:rPr>
          <w:rFonts w:ascii="Times New Roman" w:hAnsi="Times New Roman" w:cs="Times New Roman"/>
          <w:bCs/>
          <w:sz w:val="24"/>
          <w:szCs w:val="24"/>
        </w:rPr>
        <w:t xml:space="preserve"> y también a </w:t>
      </w:r>
      <w:r w:rsidR="00045A02" w:rsidRPr="00E37BA4">
        <w:rPr>
          <w:rFonts w:ascii="Times New Roman" w:hAnsi="Times New Roman" w:cs="Times New Roman"/>
          <w:color w:val="231F20"/>
          <w:sz w:val="24"/>
          <w:szCs w:val="24"/>
        </w:rPr>
        <w:t>incorporar un Estudio de Impacto Ambiental y de Integración Paisajística que valore la incidencia del volumen pretendido</w:t>
      </w:r>
      <w:r w:rsidR="00A51C1C" w:rsidRPr="00E37BA4">
        <w:rPr>
          <w:rFonts w:ascii="Times New Roman" w:hAnsi="Times New Roman" w:cs="Times New Roman"/>
          <w:color w:val="231F20"/>
          <w:sz w:val="24"/>
          <w:szCs w:val="24"/>
        </w:rPr>
        <w:t>,</w:t>
      </w:r>
      <w:r w:rsidR="00045A02" w:rsidRPr="00E37BA4">
        <w:rPr>
          <w:rFonts w:ascii="Times New Roman" w:hAnsi="Times New Roman" w:cs="Times New Roman"/>
          <w:color w:val="231F20"/>
          <w:sz w:val="24"/>
          <w:szCs w:val="24"/>
        </w:rPr>
        <w:t xml:space="preserve"> en el paisaje y las masas arbóreas exis</w:t>
      </w:r>
      <w:r w:rsidR="0061049F" w:rsidRPr="00E37BA4">
        <w:rPr>
          <w:rFonts w:ascii="Times New Roman" w:hAnsi="Times New Roman" w:cs="Times New Roman"/>
          <w:color w:val="231F20"/>
          <w:sz w:val="24"/>
          <w:szCs w:val="24"/>
        </w:rPr>
        <w:t>tentes  en la zona.</w:t>
      </w:r>
    </w:p>
    <w:p w:rsidR="00C52384" w:rsidRPr="00C52384" w:rsidRDefault="00C52384" w:rsidP="00C52384">
      <w:pPr>
        <w:spacing w:after="0" w:line="240" w:lineRule="auto"/>
        <w:jc w:val="both"/>
        <w:rPr>
          <w:rFonts w:ascii="Times New Roman" w:eastAsia="Times New Roman" w:hAnsi="Times New Roman" w:cs="Times New Roman"/>
          <w:color w:val="000000"/>
          <w:sz w:val="24"/>
          <w:szCs w:val="24"/>
          <w:lang w:eastAsia="es-ES"/>
        </w:rPr>
      </w:pPr>
      <w:r w:rsidRPr="00C52384">
        <w:rPr>
          <w:rFonts w:ascii="Times New Roman" w:eastAsia="Times New Roman" w:hAnsi="Times New Roman" w:cs="Times New Roman"/>
          <w:color w:val="000000"/>
          <w:sz w:val="24"/>
          <w:szCs w:val="24"/>
          <w:lang w:eastAsia="es-ES"/>
        </w:rPr>
        <w:t>Esta  masa forestal de quercinias y matorral asociado, también conocida como el  alcornocal de los llanos de la Mina</w:t>
      </w:r>
      <w:r>
        <w:rPr>
          <w:rFonts w:ascii="Times New Roman" w:eastAsia="Times New Roman" w:hAnsi="Times New Roman" w:cs="Times New Roman"/>
          <w:color w:val="000000"/>
          <w:sz w:val="24"/>
          <w:szCs w:val="24"/>
          <w:lang w:eastAsia="es-ES"/>
        </w:rPr>
        <w:t>,</w:t>
      </w:r>
      <w:r w:rsidRPr="00C52384">
        <w:rPr>
          <w:rFonts w:ascii="Times New Roman" w:eastAsia="Times New Roman" w:hAnsi="Times New Roman" w:cs="Times New Roman"/>
          <w:color w:val="000000"/>
          <w:sz w:val="24"/>
          <w:szCs w:val="24"/>
          <w:lang w:eastAsia="es-ES"/>
        </w:rPr>
        <w:t xml:space="preserve"> ubicado al Este del sector  SUNS-MB 1, la serranía, es un fragmento bien conservado del alcornocal termofilo sub- húmedo perteneciente a la comunidad vegetal</w:t>
      </w:r>
      <w:r w:rsidRPr="00C52384">
        <w:rPr>
          <w:rFonts w:ascii="Times New Roman" w:eastAsia="Times New Roman" w:hAnsi="Times New Roman" w:cs="Times New Roman"/>
          <w:i/>
          <w:color w:val="000000"/>
          <w:sz w:val="24"/>
          <w:szCs w:val="24"/>
          <w:lang w:eastAsia="es-ES"/>
        </w:rPr>
        <w:t>- Myrtus communis quercetum suberis-,</w:t>
      </w:r>
      <w:r>
        <w:rPr>
          <w:rFonts w:ascii="Times New Roman" w:eastAsia="Times New Roman" w:hAnsi="Times New Roman" w:cs="Times New Roman"/>
          <w:color w:val="000000"/>
          <w:sz w:val="24"/>
          <w:szCs w:val="24"/>
          <w:lang w:eastAsia="es-ES"/>
        </w:rPr>
        <w:t xml:space="preserve"> </w:t>
      </w:r>
      <w:r w:rsidRPr="00C52384">
        <w:rPr>
          <w:rFonts w:ascii="Times New Roman" w:eastAsia="Times New Roman" w:hAnsi="Times New Roman" w:cs="Times New Roman"/>
          <w:color w:val="000000"/>
          <w:sz w:val="24"/>
          <w:szCs w:val="24"/>
          <w:lang w:eastAsia="es-ES"/>
        </w:rPr>
        <w:t xml:space="preserve"> esta comunidad vegetal se </w:t>
      </w:r>
      <w:r>
        <w:rPr>
          <w:rFonts w:ascii="Times New Roman" w:eastAsia="Times New Roman" w:hAnsi="Times New Roman" w:cs="Times New Roman"/>
          <w:color w:val="000000"/>
          <w:sz w:val="24"/>
          <w:szCs w:val="24"/>
          <w:lang w:eastAsia="es-ES"/>
        </w:rPr>
        <w:t>encuentra en peligro de extinción en la provincia de Má</w:t>
      </w:r>
      <w:r w:rsidR="00D830DE">
        <w:rPr>
          <w:rFonts w:ascii="Times New Roman" w:eastAsia="Times New Roman" w:hAnsi="Times New Roman" w:cs="Times New Roman"/>
          <w:color w:val="000000"/>
          <w:sz w:val="24"/>
          <w:szCs w:val="24"/>
          <w:lang w:eastAsia="es-ES"/>
        </w:rPr>
        <w:t>laga y la existente en esta área presenta una</w:t>
      </w:r>
      <w:r w:rsidRPr="00C52384">
        <w:rPr>
          <w:rFonts w:ascii="Times New Roman" w:eastAsia="Times New Roman" w:hAnsi="Times New Roman" w:cs="Times New Roman"/>
          <w:color w:val="000000"/>
          <w:sz w:val="24"/>
          <w:szCs w:val="24"/>
          <w:lang w:eastAsia="es-ES"/>
        </w:rPr>
        <w:t xml:space="preserve"> buena </w:t>
      </w:r>
      <w:r>
        <w:rPr>
          <w:rFonts w:ascii="Times New Roman" w:eastAsia="Times New Roman" w:hAnsi="Times New Roman" w:cs="Times New Roman"/>
          <w:color w:val="000000"/>
          <w:sz w:val="24"/>
          <w:szCs w:val="24"/>
          <w:lang w:eastAsia="es-ES"/>
        </w:rPr>
        <w:t>regeneració</w:t>
      </w:r>
      <w:r w:rsidRPr="00C52384">
        <w:rPr>
          <w:rFonts w:ascii="Times New Roman" w:eastAsia="Times New Roman" w:hAnsi="Times New Roman" w:cs="Times New Roman"/>
          <w:color w:val="000000"/>
          <w:sz w:val="24"/>
          <w:szCs w:val="24"/>
          <w:lang w:eastAsia="es-ES"/>
        </w:rPr>
        <w:t>n natural.</w:t>
      </w:r>
    </w:p>
    <w:p w:rsidR="00C52384" w:rsidRPr="00C52384" w:rsidRDefault="00C52384" w:rsidP="00C52384">
      <w:pPr>
        <w:spacing w:after="0" w:line="240" w:lineRule="auto"/>
        <w:rPr>
          <w:rFonts w:ascii="Helvetica" w:eastAsia="Times New Roman" w:hAnsi="Helvetica" w:cs="Times New Roman"/>
          <w:color w:val="000000"/>
          <w:sz w:val="24"/>
          <w:szCs w:val="24"/>
          <w:lang w:eastAsia="es-ES"/>
        </w:rPr>
      </w:pPr>
    </w:p>
    <w:p w:rsidR="00C52384" w:rsidRPr="00C52384" w:rsidRDefault="003F42E3" w:rsidP="00C52384">
      <w:pPr>
        <w:spacing w:after="0" w:line="24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Es además </w:t>
      </w:r>
      <w:r w:rsidR="00C52384" w:rsidRPr="00C52384">
        <w:rPr>
          <w:rFonts w:ascii="Times New Roman" w:eastAsia="Times New Roman" w:hAnsi="Times New Roman" w:cs="Times New Roman"/>
          <w:color w:val="000000"/>
          <w:sz w:val="24"/>
          <w:szCs w:val="24"/>
          <w:lang w:eastAsia="es-ES"/>
        </w:rPr>
        <w:t xml:space="preserve"> un lugar de importancia y refugio para la fauna,</w:t>
      </w:r>
      <w:r w:rsidR="00C52384">
        <w:rPr>
          <w:rFonts w:ascii="Times New Roman" w:eastAsia="Times New Roman" w:hAnsi="Times New Roman" w:cs="Times New Roman"/>
          <w:color w:val="000000"/>
          <w:sz w:val="24"/>
          <w:szCs w:val="24"/>
          <w:lang w:eastAsia="es-ES"/>
        </w:rPr>
        <w:t xml:space="preserve"> de</w:t>
      </w:r>
      <w:r w:rsidR="00D830DE">
        <w:rPr>
          <w:rFonts w:ascii="Times New Roman" w:eastAsia="Times New Roman" w:hAnsi="Times New Roman" w:cs="Times New Roman"/>
          <w:color w:val="000000"/>
          <w:sz w:val="24"/>
          <w:szCs w:val="24"/>
          <w:lang w:eastAsia="es-ES"/>
        </w:rPr>
        <w:t xml:space="preserve"> mamí</w:t>
      </w:r>
      <w:r w:rsidR="00C52384" w:rsidRPr="00C52384">
        <w:rPr>
          <w:rFonts w:ascii="Times New Roman" w:eastAsia="Times New Roman" w:hAnsi="Times New Roman" w:cs="Times New Roman"/>
          <w:color w:val="000000"/>
          <w:sz w:val="24"/>
          <w:szCs w:val="24"/>
          <w:lang w:eastAsia="es-ES"/>
        </w:rPr>
        <w:t xml:space="preserve">feros como el meloncillo, </w:t>
      </w:r>
      <w:r w:rsidR="00C52384" w:rsidRPr="00C52384">
        <w:rPr>
          <w:rFonts w:ascii="Times New Roman" w:eastAsia="Times New Roman" w:hAnsi="Times New Roman" w:cs="Times New Roman"/>
          <w:i/>
          <w:color w:val="000000"/>
          <w:sz w:val="24"/>
          <w:szCs w:val="24"/>
          <w:lang w:eastAsia="es-ES"/>
        </w:rPr>
        <w:t>Herpestes ichneum</w:t>
      </w:r>
      <w:r w:rsidR="00C52384" w:rsidRPr="00C52384">
        <w:rPr>
          <w:rFonts w:ascii="Times New Roman" w:eastAsia="Times New Roman" w:hAnsi="Times New Roman" w:cs="Times New Roman"/>
          <w:color w:val="000000"/>
          <w:sz w:val="24"/>
          <w:szCs w:val="24"/>
          <w:lang w:eastAsia="es-ES"/>
        </w:rPr>
        <w:t xml:space="preserve">onn, zorro </w:t>
      </w:r>
      <w:r w:rsidR="00C52384" w:rsidRPr="00C52384">
        <w:rPr>
          <w:rFonts w:ascii="Times New Roman" w:eastAsia="Times New Roman" w:hAnsi="Times New Roman" w:cs="Times New Roman"/>
          <w:i/>
          <w:color w:val="000000"/>
          <w:sz w:val="24"/>
          <w:szCs w:val="24"/>
          <w:lang w:eastAsia="es-ES"/>
        </w:rPr>
        <w:t>Vulpes vulpes</w:t>
      </w:r>
      <w:r w:rsidR="00C52384" w:rsidRPr="00C52384">
        <w:rPr>
          <w:rFonts w:ascii="Times New Roman" w:eastAsia="Times New Roman" w:hAnsi="Times New Roman" w:cs="Times New Roman"/>
          <w:color w:val="000000"/>
          <w:sz w:val="24"/>
          <w:szCs w:val="24"/>
          <w:lang w:eastAsia="es-ES"/>
        </w:rPr>
        <w:t xml:space="preserve"> y gineta</w:t>
      </w:r>
      <w:r w:rsidR="00C52384" w:rsidRPr="00C52384">
        <w:rPr>
          <w:rFonts w:ascii="Times New Roman" w:eastAsia="Times New Roman" w:hAnsi="Times New Roman" w:cs="Times New Roman"/>
          <w:i/>
          <w:color w:val="000000"/>
          <w:sz w:val="24"/>
          <w:szCs w:val="24"/>
          <w:lang w:eastAsia="es-ES"/>
        </w:rPr>
        <w:t>, Genetta genetta</w:t>
      </w:r>
      <w:r w:rsidR="00C52384" w:rsidRPr="00C52384">
        <w:rPr>
          <w:rFonts w:ascii="Times New Roman" w:eastAsia="Times New Roman" w:hAnsi="Times New Roman" w:cs="Times New Roman"/>
          <w:color w:val="000000"/>
          <w:sz w:val="24"/>
          <w:szCs w:val="24"/>
          <w:lang w:eastAsia="es-ES"/>
        </w:rPr>
        <w:t xml:space="preserve">. </w:t>
      </w:r>
    </w:p>
    <w:p w:rsidR="00C52384" w:rsidRDefault="00C52384" w:rsidP="00C52384">
      <w:pPr>
        <w:spacing w:after="0" w:line="240" w:lineRule="auto"/>
        <w:jc w:val="both"/>
        <w:rPr>
          <w:rFonts w:ascii="Times New Roman" w:eastAsia="Times New Roman" w:hAnsi="Times New Roman" w:cs="Times New Roman"/>
          <w:i/>
          <w:color w:val="000000"/>
          <w:sz w:val="24"/>
          <w:szCs w:val="24"/>
          <w:lang w:eastAsia="es-ES"/>
        </w:rPr>
      </w:pPr>
      <w:r>
        <w:rPr>
          <w:rFonts w:ascii="Times New Roman" w:eastAsia="Times New Roman" w:hAnsi="Times New Roman" w:cs="Times New Roman"/>
          <w:color w:val="000000"/>
          <w:sz w:val="24"/>
          <w:szCs w:val="24"/>
          <w:lang w:eastAsia="es-ES"/>
        </w:rPr>
        <w:t>Tambié</w:t>
      </w:r>
      <w:r w:rsidRPr="00C52384">
        <w:rPr>
          <w:rFonts w:ascii="Times New Roman" w:eastAsia="Times New Roman" w:hAnsi="Times New Roman" w:cs="Times New Roman"/>
          <w:color w:val="000000"/>
          <w:sz w:val="24"/>
          <w:szCs w:val="24"/>
          <w:lang w:eastAsia="es-ES"/>
        </w:rPr>
        <w:t>n es un lugar de importancia para la avifauna ya que lo utili</w:t>
      </w:r>
      <w:r>
        <w:rPr>
          <w:rFonts w:ascii="Times New Roman" w:eastAsia="Times New Roman" w:hAnsi="Times New Roman" w:cs="Times New Roman"/>
          <w:color w:val="000000"/>
          <w:sz w:val="24"/>
          <w:szCs w:val="24"/>
          <w:lang w:eastAsia="es-ES"/>
        </w:rPr>
        <w:t>za para la cría, la invernada y área de descanso y alimentació</w:t>
      </w:r>
      <w:r w:rsidRPr="00C52384">
        <w:rPr>
          <w:rFonts w:ascii="Times New Roman" w:eastAsia="Times New Roman" w:hAnsi="Times New Roman" w:cs="Times New Roman"/>
          <w:color w:val="000000"/>
          <w:sz w:val="24"/>
          <w:szCs w:val="24"/>
          <w:lang w:eastAsia="es-ES"/>
        </w:rPr>
        <w:t>n en los distintos periodos migratorios, entre ellos</w:t>
      </w:r>
      <w:r>
        <w:rPr>
          <w:rFonts w:ascii="Times New Roman" w:eastAsia="Times New Roman" w:hAnsi="Times New Roman" w:cs="Times New Roman"/>
          <w:color w:val="000000"/>
          <w:sz w:val="24"/>
          <w:szCs w:val="24"/>
          <w:lang w:eastAsia="es-ES"/>
        </w:rPr>
        <w:t xml:space="preserve"> destacan</w:t>
      </w:r>
      <w:r w:rsidRPr="00C52384">
        <w:rPr>
          <w:rFonts w:ascii="Times New Roman" w:eastAsia="Times New Roman" w:hAnsi="Times New Roman" w:cs="Times New Roman"/>
          <w:color w:val="000000"/>
          <w:sz w:val="24"/>
          <w:szCs w:val="24"/>
          <w:lang w:eastAsia="es-ES"/>
        </w:rPr>
        <w:t xml:space="preserve"> rapaces como el gavilán comun, </w:t>
      </w:r>
      <w:r w:rsidRPr="00C52384">
        <w:rPr>
          <w:rFonts w:ascii="Times New Roman" w:eastAsia="Times New Roman" w:hAnsi="Times New Roman" w:cs="Times New Roman"/>
          <w:i/>
          <w:color w:val="000000"/>
          <w:sz w:val="24"/>
          <w:szCs w:val="24"/>
          <w:lang w:eastAsia="es-ES"/>
        </w:rPr>
        <w:t xml:space="preserve">Accipiter </w:t>
      </w:r>
      <w:proofErr w:type="spellStart"/>
      <w:r w:rsidRPr="00C52384">
        <w:rPr>
          <w:rFonts w:ascii="Times New Roman" w:eastAsia="Times New Roman" w:hAnsi="Times New Roman" w:cs="Times New Roman"/>
          <w:i/>
          <w:color w:val="000000"/>
          <w:sz w:val="24"/>
          <w:szCs w:val="24"/>
          <w:lang w:eastAsia="es-ES"/>
        </w:rPr>
        <w:t>nissus</w:t>
      </w:r>
      <w:proofErr w:type="spellEnd"/>
      <w:r w:rsidRPr="00C52384">
        <w:rPr>
          <w:rFonts w:ascii="Times New Roman" w:eastAsia="Times New Roman" w:hAnsi="Times New Roman" w:cs="Times New Roman"/>
          <w:color w:val="000000"/>
          <w:sz w:val="24"/>
          <w:szCs w:val="24"/>
          <w:lang w:eastAsia="es-ES"/>
        </w:rPr>
        <w:t xml:space="preserve">, y el </w:t>
      </w:r>
      <w:proofErr w:type="spellStart"/>
      <w:r w:rsidRPr="00C52384">
        <w:rPr>
          <w:rFonts w:ascii="Times New Roman" w:eastAsia="Times New Roman" w:hAnsi="Times New Roman" w:cs="Times New Roman"/>
          <w:color w:val="000000"/>
          <w:sz w:val="24"/>
          <w:szCs w:val="24"/>
          <w:lang w:eastAsia="es-ES"/>
        </w:rPr>
        <w:t>Busardo</w:t>
      </w:r>
      <w:proofErr w:type="spellEnd"/>
      <w:r w:rsidRPr="00C52384">
        <w:rPr>
          <w:rFonts w:ascii="Times New Roman" w:eastAsia="Times New Roman" w:hAnsi="Times New Roman" w:cs="Times New Roman"/>
          <w:color w:val="000000"/>
          <w:sz w:val="24"/>
          <w:szCs w:val="24"/>
          <w:lang w:eastAsia="es-ES"/>
        </w:rPr>
        <w:t xml:space="preserve"> ratonero, </w:t>
      </w:r>
      <w:proofErr w:type="spellStart"/>
      <w:r w:rsidRPr="00C52384">
        <w:rPr>
          <w:rFonts w:ascii="Times New Roman" w:eastAsia="Times New Roman" w:hAnsi="Times New Roman" w:cs="Times New Roman"/>
          <w:i/>
          <w:color w:val="000000"/>
          <w:sz w:val="24"/>
          <w:szCs w:val="24"/>
          <w:lang w:eastAsia="es-ES"/>
        </w:rPr>
        <w:t>Buteo</w:t>
      </w:r>
      <w:proofErr w:type="spellEnd"/>
      <w:r w:rsidRPr="00C52384">
        <w:rPr>
          <w:rFonts w:ascii="Times New Roman" w:eastAsia="Times New Roman" w:hAnsi="Times New Roman" w:cs="Times New Roman"/>
          <w:i/>
          <w:color w:val="000000"/>
          <w:sz w:val="24"/>
          <w:szCs w:val="24"/>
          <w:lang w:eastAsia="es-ES"/>
        </w:rPr>
        <w:t xml:space="preserve"> </w:t>
      </w:r>
      <w:proofErr w:type="spellStart"/>
      <w:r w:rsidRPr="00C52384">
        <w:rPr>
          <w:rFonts w:ascii="Times New Roman" w:eastAsia="Times New Roman" w:hAnsi="Times New Roman" w:cs="Times New Roman"/>
          <w:i/>
          <w:color w:val="000000"/>
          <w:sz w:val="24"/>
          <w:szCs w:val="24"/>
          <w:lang w:eastAsia="es-ES"/>
        </w:rPr>
        <w:t>buteo</w:t>
      </w:r>
      <w:proofErr w:type="spellEnd"/>
      <w:r w:rsidRPr="00C52384">
        <w:rPr>
          <w:rFonts w:ascii="Times New Roman" w:eastAsia="Times New Roman" w:hAnsi="Times New Roman" w:cs="Times New Roman"/>
          <w:i/>
          <w:color w:val="000000"/>
          <w:sz w:val="24"/>
          <w:szCs w:val="24"/>
          <w:lang w:eastAsia="es-ES"/>
        </w:rPr>
        <w:t>.</w:t>
      </w:r>
    </w:p>
    <w:p w:rsidR="00F827CD" w:rsidRDefault="00F827CD" w:rsidP="00C52384">
      <w:pPr>
        <w:spacing w:after="0" w:line="240" w:lineRule="auto"/>
        <w:jc w:val="both"/>
        <w:rPr>
          <w:rFonts w:ascii="Times New Roman" w:eastAsia="Times New Roman" w:hAnsi="Times New Roman" w:cs="Times New Roman"/>
          <w:i/>
          <w:color w:val="000000"/>
          <w:sz w:val="24"/>
          <w:szCs w:val="24"/>
          <w:lang w:eastAsia="es-ES"/>
        </w:rPr>
      </w:pPr>
    </w:p>
    <w:p w:rsidR="00F827CD" w:rsidRPr="00F827CD" w:rsidRDefault="00F827CD" w:rsidP="00C52384">
      <w:pPr>
        <w:spacing w:after="0" w:line="240" w:lineRule="auto"/>
        <w:jc w:val="both"/>
        <w:rPr>
          <w:rFonts w:ascii="Times New Roman" w:eastAsia="Times New Roman" w:hAnsi="Times New Roman" w:cs="Times New Roman"/>
          <w:color w:val="000000"/>
          <w:sz w:val="24"/>
          <w:szCs w:val="24"/>
          <w:lang w:eastAsia="es-ES"/>
        </w:rPr>
      </w:pPr>
      <w:r w:rsidRPr="00F827CD">
        <w:rPr>
          <w:rFonts w:ascii="Times New Roman" w:hAnsi="Times New Roman" w:cs="Times New Roman"/>
          <w:sz w:val="24"/>
          <w:szCs w:val="24"/>
        </w:rPr>
        <w:lastRenderedPageBreak/>
        <w:t xml:space="preserve">Ese  sector  tiene, dentro de sus </w:t>
      </w:r>
      <w:r>
        <w:rPr>
          <w:rFonts w:ascii="Times New Roman" w:hAnsi="Times New Roman" w:cs="Times New Roman"/>
          <w:sz w:val="24"/>
          <w:szCs w:val="24"/>
        </w:rPr>
        <w:t xml:space="preserve">requisitos </w:t>
      </w:r>
      <w:r w:rsidRPr="00F827CD">
        <w:rPr>
          <w:rFonts w:ascii="Times New Roman" w:hAnsi="Times New Roman" w:cs="Times New Roman"/>
          <w:sz w:val="24"/>
          <w:szCs w:val="24"/>
        </w:rPr>
        <w:t>de sectorización, la obligación de elaborar  un Estudio de Impacto Ambiental, que ha de ser fiscalizado por  la Delegación provincial de Medio ambiente de Málaga, de la Junta de Andalucía.</w:t>
      </w:r>
    </w:p>
    <w:p w:rsidR="00E37BA4" w:rsidRPr="00E37BA4" w:rsidRDefault="00246BCE" w:rsidP="00E37BA4">
      <w:pPr>
        <w:spacing w:before="100" w:beforeAutospacing="1" w:after="100" w:afterAutospacing="1"/>
        <w:jc w:val="both"/>
        <w:rPr>
          <w:rFonts w:ascii="Times New Roman" w:hAnsi="Times New Roman" w:cs="Times New Roman"/>
          <w:bCs/>
          <w:sz w:val="24"/>
          <w:szCs w:val="24"/>
        </w:rPr>
      </w:pPr>
      <w:r>
        <w:rPr>
          <w:rFonts w:ascii="Times New Roman" w:hAnsi="Times New Roman" w:cs="Times New Roman"/>
          <w:bCs/>
          <w:sz w:val="24"/>
          <w:szCs w:val="24"/>
        </w:rPr>
        <w:t>1º-</w:t>
      </w:r>
      <w:r w:rsidR="00E37BA4" w:rsidRPr="00E37BA4">
        <w:rPr>
          <w:rFonts w:ascii="Times New Roman" w:hAnsi="Times New Roman" w:cs="Times New Roman"/>
          <w:bCs/>
          <w:sz w:val="24"/>
          <w:szCs w:val="24"/>
        </w:rPr>
        <w:t>CRITERIOS GENERALES DE ORDENACIÓN DE LA SERRANIA.</w:t>
      </w:r>
    </w:p>
    <w:p w:rsidR="00E37BA4" w:rsidRPr="00E37BA4" w:rsidRDefault="00E37BA4" w:rsidP="00E37BA4">
      <w:pPr>
        <w:spacing w:before="100" w:beforeAutospacing="1" w:after="100" w:afterAutospacing="1"/>
        <w:jc w:val="both"/>
        <w:rPr>
          <w:rFonts w:ascii="Times New Roman" w:hAnsi="Times New Roman" w:cs="Times New Roman"/>
          <w:bCs/>
          <w:sz w:val="24"/>
          <w:szCs w:val="24"/>
        </w:rPr>
      </w:pPr>
      <w:r w:rsidRPr="00E37BA4">
        <w:rPr>
          <w:rFonts w:ascii="Times New Roman" w:hAnsi="Times New Roman" w:cs="Times New Roman"/>
          <w:bCs/>
          <w:sz w:val="24"/>
          <w:szCs w:val="24"/>
        </w:rPr>
        <w:t>Que</w:t>
      </w:r>
      <w:r w:rsidR="003F42E3">
        <w:rPr>
          <w:rFonts w:ascii="Times New Roman" w:hAnsi="Times New Roman" w:cs="Times New Roman"/>
          <w:bCs/>
          <w:sz w:val="24"/>
          <w:szCs w:val="24"/>
        </w:rPr>
        <w:t xml:space="preserve"> como primera cuestión  propongo que el A</w:t>
      </w:r>
      <w:r w:rsidRPr="00E37BA4">
        <w:rPr>
          <w:rFonts w:ascii="Times New Roman" w:hAnsi="Times New Roman" w:cs="Times New Roman"/>
          <w:bCs/>
          <w:sz w:val="24"/>
          <w:szCs w:val="24"/>
        </w:rPr>
        <w:t>yuntamiento y la Junta de Andalucía  establezcan como criterio general en la ordenación del SUNS-MB-1 la serranía,  el predominio del paisaje sobre las infraestructuras a fin de aumentar el valor  de medio en que se asientan. Consolidando una arquitectura del paisaje,  basada en la adaptación e integración  de las nuevas edificaciones, los espacios de transición, los diseños de viarios, suelos de equipamientos etc,  a la naturaleza  de las vaguadas, cerros, arroyos y formaciones arbóreas  existentes en la  zona, a fin de garantizar un adecuado dialogo y coexistencia entre el sistema urbano y el natural, minimizando   el impacto que habitualmente generan los usos industriales y comerciales allí donde se asientan.</w:t>
      </w:r>
    </w:p>
    <w:p w:rsidR="00E37BA4" w:rsidRDefault="00E37BA4" w:rsidP="00803B79">
      <w:pPr>
        <w:autoSpaceDE w:val="0"/>
        <w:autoSpaceDN w:val="0"/>
        <w:adjustRightInd w:val="0"/>
        <w:spacing w:after="0" w:line="240" w:lineRule="auto"/>
        <w:jc w:val="both"/>
        <w:rPr>
          <w:rFonts w:ascii="Times New Roman" w:hAnsi="Times New Roman" w:cs="Times New Roman"/>
          <w:sz w:val="24"/>
          <w:szCs w:val="24"/>
        </w:rPr>
      </w:pPr>
    </w:p>
    <w:p w:rsidR="00803B79" w:rsidRPr="00E37BA4" w:rsidRDefault="00803B79" w:rsidP="00803B79">
      <w:pPr>
        <w:autoSpaceDE w:val="0"/>
        <w:autoSpaceDN w:val="0"/>
        <w:adjustRightInd w:val="0"/>
        <w:spacing w:after="0" w:line="240" w:lineRule="auto"/>
        <w:jc w:val="both"/>
        <w:rPr>
          <w:rFonts w:ascii="Times New Roman" w:hAnsi="Times New Roman" w:cs="Times New Roman"/>
          <w:sz w:val="24"/>
          <w:szCs w:val="24"/>
        </w:rPr>
      </w:pPr>
    </w:p>
    <w:p w:rsidR="00803B79" w:rsidRPr="00E37BA4" w:rsidRDefault="00246BCE" w:rsidP="00803B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2º-</w:t>
      </w:r>
      <w:r w:rsidR="00803B79" w:rsidRPr="00E37BA4">
        <w:rPr>
          <w:rFonts w:ascii="Times New Roman" w:hAnsi="Times New Roman" w:cs="Times New Roman"/>
          <w:sz w:val="24"/>
          <w:szCs w:val="24"/>
        </w:rPr>
        <w:t>SUGERENCIAS DE CONECTIVIDAD ECOLOGICA.</w:t>
      </w:r>
    </w:p>
    <w:p w:rsidR="00803B79" w:rsidRPr="00E37BA4" w:rsidRDefault="00803B79" w:rsidP="00803B79">
      <w:pPr>
        <w:autoSpaceDE w:val="0"/>
        <w:autoSpaceDN w:val="0"/>
        <w:adjustRightInd w:val="0"/>
        <w:spacing w:after="0" w:line="240" w:lineRule="auto"/>
        <w:jc w:val="both"/>
        <w:rPr>
          <w:rFonts w:ascii="Times New Roman" w:hAnsi="Times New Roman" w:cs="Times New Roman"/>
          <w:sz w:val="24"/>
          <w:szCs w:val="24"/>
        </w:rPr>
      </w:pPr>
    </w:p>
    <w:p w:rsidR="00246BCE" w:rsidRDefault="005978F2" w:rsidP="00246B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fin consolidar l</w:t>
      </w:r>
      <w:r w:rsidR="00246BCE" w:rsidRPr="00E37BA4">
        <w:rPr>
          <w:rFonts w:ascii="Times New Roman" w:hAnsi="Times New Roman" w:cs="Times New Roman"/>
          <w:sz w:val="24"/>
          <w:szCs w:val="24"/>
        </w:rPr>
        <w:t xml:space="preserve">as previsiones ambientales  para  el  entorno  y garantizar  la preservación de la totalidad de las masas de alcornocal, </w:t>
      </w:r>
      <w:r w:rsidR="00246BCE">
        <w:rPr>
          <w:rFonts w:ascii="Times New Roman" w:hAnsi="Times New Roman" w:cs="Times New Roman"/>
          <w:sz w:val="24"/>
          <w:szCs w:val="24"/>
        </w:rPr>
        <w:t xml:space="preserve">(de pinos, </w:t>
      </w:r>
      <w:r w:rsidR="00246BCE" w:rsidRPr="00E37BA4">
        <w:rPr>
          <w:rFonts w:ascii="Times New Roman" w:hAnsi="Times New Roman" w:cs="Times New Roman"/>
          <w:sz w:val="24"/>
          <w:szCs w:val="24"/>
        </w:rPr>
        <w:t>eucaliptos</w:t>
      </w:r>
      <w:r w:rsidR="00246BCE">
        <w:rPr>
          <w:rFonts w:ascii="Times New Roman" w:hAnsi="Times New Roman" w:cs="Times New Roman"/>
          <w:sz w:val="24"/>
          <w:szCs w:val="24"/>
        </w:rPr>
        <w:t xml:space="preserve"> y sotobosque asociado</w:t>
      </w:r>
      <w:r w:rsidR="00246BCE" w:rsidRPr="00E37BA4">
        <w:rPr>
          <w:rFonts w:ascii="Times New Roman" w:hAnsi="Times New Roman" w:cs="Times New Roman"/>
          <w:sz w:val="24"/>
          <w:szCs w:val="24"/>
        </w:rPr>
        <w:t>), existentes en la zona y  además de conectar ambientalmente  el entorno del arroyo Segundo, es necesario  dotar  a este  alcornocal de los llanos de la Mina  y  sus  corredores ambientales de una clara  conectividad  con  la falda  Sur de Sierra blanca, del que se  ve aislado  por la carretera de Ojen, los usos  industriales del entorno de la Mina y usos residenciales.</w:t>
      </w:r>
    </w:p>
    <w:p w:rsidR="00246BCE" w:rsidRDefault="00246BCE" w:rsidP="00803B79">
      <w:pPr>
        <w:autoSpaceDE w:val="0"/>
        <w:autoSpaceDN w:val="0"/>
        <w:adjustRightInd w:val="0"/>
        <w:spacing w:after="0" w:line="240" w:lineRule="auto"/>
        <w:jc w:val="both"/>
        <w:rPr>
          <w:rFonts w:ascii="Times New Roman" w:hAnsi="Times New Roman" w:cs="Times New Roman"/>
          <w:bCs/>
          <w:sz w:val="24"/>
          <w:szCs w:val="24"/>
        </w:rPr>
      </w:pPr>
    </w:p>
    <w:p w:rsidR="00E37BA4" w:rsidRDefault="00803B79" w:rsidP="00803B79">
      <w:pPr>
        <w:autoSpaceDE w:val="0"/>
        <w:autoSpaceDN w:val="0"/>
        <w:adjustRightInd w:val="0"/>
        <w:spacing w:after="0" w:line="240" w:lineRule="auto"/>
        <w:jc w:val="both"/>
        <w:rPr>
          <w:rFonts w:ascii="Times New Roman" w:hAnsi="Times New Roman" w:cs="Times New Roman"/>
          <w:sz w:val="24"/>
          <w:szCs w:val="24"/>
        </w:rPr>
      </w:pPr>
      <w:r w:rsidRPr="00E37BA4">
        <w:rPr>
          <w:rFonts w:ascii="Times New Roman" w:hAnsi="Times New Roman" w:cs="Times New Roman"/>
          <w:bCs/>
          <w:sz w:val="24"/>
          <w:szCs w:val="24"/>
        </w:rPr>
        <w:t>Habida cuenta de que el  valor de este alcornocal reside en ser de un tipo protegido en la Directiva 92/43/CEE de Hábitats y en constituir uno de los últimos vestigios de este tipo de bosque</w:t>
      </w:r>
      <w:r w:rsidR="00885C9D">
        <w:rPr>
          <w:rFonts w:ascii="Times New Roman" w:hAnsi="Times New Roman" w:cs="Times New Roman"/>
          <w:bCs/>
          <w:sz w:val="24"/>
          <w:szCs w:val="24"/>
        </w:rPr>
        <w:t xml:space="preserve">, que se extendía </w:t>
      </w:r>
      <w:r w:rsidRPr="00E37BA4">
        <w:rPr>
          <w:rFonts w:ascii="Times New Roman" w:hAnsi="Times New Roman" w:cs="Times New Roman"/>
          <w:bCs/>
          <w:sz w:val="24"/>
          <w:szCs w:val="24"/>
        </w:rPr>
        <w:t xml:space="preserve"> </w:t>
      </w:r>
      <w:r w:rsidR="00885C9D">
        <w:rPr>
          <w:rFonts w:ascii="Times New Roman" w:hAnsi="Times New Roman" w:cs="Times New Roman"/>
          <w:bCs/>
          <w:sz w:val="24"/>
          <w:szCs w:val="24"/>
        </w:rPr>
        <w:t xml:space="preserve">antaño </w:t>
      </w:r>
      <w:r w:rsidRPr="00E37BA4">
        <w:rPr>
          <w:rFonts w:ascii="Times New Roman" w:hAnsi="Times New Roman" w:cs="Times New Roman"/>
          <w:sz w:val="24"/>
          <w:szCs w:val="24"/>
        </w:rPr>
        <w:t xml:space="preserve">desde </w:t>
      </w:r>
      <w:r w:rsidR="00885C9D">
        <w:rPr>
          <w:rFonts w:ascii="Times New Roman" w:hAnsi="Times New Roman" w:cs="Times New Roman"/>
          <w:sz w:val="24"/>
          <w:szCs w:val="24"/>
        </w:rPr>
        <w:t xml:space="preserve">la </w:t>
      </w:r>
      <w:r w:rsidR="00885C9D" w:rsidRPr="00E37BA4">
        <w:rPr>
          <w:rFonts w:ascii="Times New Roman" w:hAnsi="Times New Roman" w:cs="Times New Roman"/>
          <w:sz w:val="24"/>
          <w:szCs w:val="24"/>
        </w:rPr>
        <w:t>zona de Elviria y el</w:t>
      </w:r>
      <w:r w:rsidR="00885C9D" w:rsidRPr="00E37BA4">
        <w:rPr>
          <w:rFonts w:ascii="Times New Roman" w:hAnsi="Times New Roman" w:cs="Times New Roman"/>
          <w:bCs/>
          <w:sz w:val="24"/>
          <w:szCs w:val="24"/>
        </w:rPr>
        <w:t xml:space="preserve"> </w:t>
      </w:r>
      <w:r w:rsidR="00885C9D" w:rsidRPr="00E37BA4">
        <w:rPr>
          <w:rFonts w:ascii="Times New Roman" w:hAnsi="Times New Roman" w:cs="Times New Roman"/>
          <w:sz w:val="24"/>
          <w:szCs w:val="24"/>
        </w:rPr>
        <w:t xml:space="preserve">arenal costero </w:t>
      </w:r>
      <w:r w:rsidR="00885C9D">
        <w:rPr>
          <w:rFonts w:ascii="Times New Roman" w:hAnsi="Times New Roman" w:cs="Times New Roman"/>
          <w:sz w:val="24"/>
          <w:szCs w:val="24"/>
        </w:rPr>
        <w:t xml:space="preserve">hasta </w:t>
      </w:r>
      <w:r w:rsidRPr="00E37BA4">
        <w:rPr>
          <w:rFonts w:ascii="Times New Roman" w:hAnsi="Times New Roman" w:cs="Times New Roman"/>
          <w:sz w:val="24"/>
          <w:szCs w:val="24"/>
        </w:rPr>
        <w:t xml:space="preserve"> norte</w:t>
      </w:r>
      <w:r w:rsidRPr="00E37BA4">
        <w:rPr>
          <w:rFonts w:ascii="Times New Roman" w:hAnsi="Times New Roman" w:cs="Times New Roman"/>
          <w:bCs/>
          <w:sz w:val="24"/>
          <w:szCs w:val="24"/>
        </w:rPr>
        <w:t xml:space="preserve"> </w:t>
      </w:r>
      <w:r w:rsidRPr="00E37BA4">
        <w:rPr>
          <w:rFonts w:ascii="Times New Roman" w:hAnsi="Times New Roman" w:cs="Times New Roman"/>
          <w:sz w:val="24"/>
          <w:szCs w:val="24"/>
        </w:rPr>
        <w:t xml:space="preserve">del </w:t>
      </w:r>
      <w:r w:rsidR="00885C9D">
        <w:rPr>
          <w:rFonts w:ascii="Times New Roman" w:hAnsi="Times New Roman" w:cs="Times New Roman"/>
          <w:sz w:val="24"/>
          <w:szCs w:val="24"/>
        </w:rPr>
        <w:t xml:space="preserve">actual </w:t>
      </w:r>
      <w:r w:rsidRPr="00E37BA4">
        <w:rPr>
          <w:rFonts w:ascii="Times New Roman" w:hAnsi="Times New Roman" w:cs="Times New Roman"/>
          <w:sz w:val="24"/>
          <w:szCs w:val="24"/>
        </w:rPr>
        <w:t>casco urbano de la ciudad de Marbella</w:t>
      </w:r>
      <w:r w:rsidRPr="00E37BA4">
        <w:rPr>
          <w:rFonts w:ascii="Times New Roman" w:hAnsi="Times New Roman" w:cs="Times New Roman"/>
          <w:bCs/>
          <w:sz w:val="24"/>
          <w:szCs w:val="24"/>
        </w:rPr>
        <w:t xml:space="preserve">, </w:t>
      </w:r>
      <w:r w:rsidR="00885C9D">
        <w:rPr>
          <w:rFonts w:ascii="Times New Roman" w:hAnsi="Times New Roman" w:cs="Times New Roman"/>
          <w:bCs/>
          <w:sz w:val="24"/>
          <w:szCs w:val="24"/>
        </w:rPr>
        <w:t xml:space="preserve">su existencia y conservación </w:t>
      </w:r>
      <w:r w:rsidRPr="00E37BA4">
        <w:rPr>
          <w:rFonts w:ascii="Times New Roman" w:hAnsi="Times New Roman" w:cs="Times New Roman"/>
          <w:bCs/>
          <w:sz w:val="24"/>
          <w:szCs w:val="24"/>
        </w:rPr>
        <w:t>hoy en día es un lujo medioambiental</w:t>
      </w:r>
      <w:r w:rsidRPr="00E37BA4">
        <w:rPr>
          <w:rFonts w:ascii="Times New Roman" w:hAnsi="Times New Roman" w:cs="Times New Roman"/>
          <w:sz w:val="24"/>
          <w:szCs w:val="24"/>
        </w:rPr>
        <w:t xml:space="preserve"> </w:t>
      </w:r>
      <w:r w:rsidR="00E37BA4">
        <w:rPr>
          <w:rFonts w:ascii="Times New Roman" w:hAnsi="Times New Roman" w:cs="Times New Roman"/>
          <w:sz w:val="24"/>
          <w:szCs w:val="24"/>
        </w:rPr>
        <w:t xml:space="preserve">y a la par  una oportunidad para  dar  más valor a la oferta  turística de nuestro municipio. </w:t>
      </w:r>
    </w:p>
    <w:p w:rsidR="00F827CD" w:rsidRDefault="00F827CD" w:rsidP="00803B79">
      <w:pPr>
        <w:autoSpaceDE w:val="0"/>
        <w:autoSpaceDN w:val="0"/>
        <w:adjustRightInd w:val="0"/>
        <w:spacing w:after="0" w:line="240" w:lineRule="auto"/>
        <w:jc w:val="both"/>
        <w:rPr>
          <w:rFonts w:ascii="Times New Roman" w:hAnsi="Times New Roman" w:cs="Times New Roman"/>
          <w:sz w:val="24"/>
          <w:szCs w:val="24"/>
        </w:rPr>
      </w:pPr>
    </w:p>
    <w:p w:rsidR="00F827CD" w:rsidRPr="00F827CD" w:rsidRDefault="00F827CD" w:rsidP="00803B79">
      <w:pPr>
        <w:autoSpaceDE w:val="0"/>
        <w:autoSpaceDN w:val="0"/>
        <w:adjustRightInd w:val="0"/>
        <w:spacing w:after="0" w:line="240" w:lineRule="auto"/>
        <w:jc w:val="both"/>
        <w:rPr>
          <w:rFonts w:ascii="Times New Roman" w:hAnsi="Times New Roman" w:cs="Times New Roman"/>
          <w:sz w:val="24"/>
          <w:szCs w:val="24"/>
        </w:rPr>
      </w:pPr>
      <w:r w:rsidRPr="00F827CD">
        <w:rPr>
          <w:rFonts w:ascii="Times New Roman" w:hAnsi="Times New Roman" w:cs="Times New Roman"/>
          <w:sz w:val="24"/>
          <w:szCs w:val="24"/>
        </w:rPr>
        <w:t xml:space="preserve">En esta  línea  el art  18,2 de la Ley 8/2003, de 28 de octubre, de la flora y la fauna silvestre establece  </w:t>
      </w:r>
      <w:r w:rsidRPr="00F827CD">
        <w:rPr>
          <w:rFonts w:ascii="Times New Roman" w:hAnsi="Times New Roman" w:cs="Times New Roman"/>
          <w:bCs/>
          <w:sz w:val="24"/>
          <w:szCs w:val="24"/>
        </w:rPr>
        <w:t xml:space="preserve">que  para </w:t>
      </w:r>
      <w:r w:rsidRPr="00F827CD">
        <w:rPr>
          <w:rFonts w:ascii="Times New Roman" w:hAnsi="Times New Roman" w:cs="Times New Roman"/>
          <w:sz w:val="24"/>
          <w:szCs w:val="24"/>
        </w:rPr>
        <w:t>permitir la comunicación entre los elementos del sistema, evitando el aislamiento de las poblaciones de especies silvestres y la fragmentación de sus hábitats, se promoverá la conexión mediante corredores ecológicos y otros elementos constitutivos de las misma, tales como: vegetación natural, bosques-isla o herrizas, ribazos, vías pecuarias, setos arbustivos y arbóreos, linderos tradicionales, zonas y líneas de arbolado, ramblas, cauces fluviales, riberas, márgenes de cauces, zonas húmedas y su entorno, y en general todos los elementos del medio que puedan servir de refugio, dormidero, cría y alimentación de las especies silvestres.</w:t>
      </w:r>
    </w:p>
    <w:p w:rsidR="002C6318" w:rsidRDefault="002C6318" w:rsidP="00803B79">
      <w:pPr>
        <w:autoSpaceDE w:val="0"/>
        <w:autoSpaceDN w:val="0"/>
        <w:adjustRightInd w:val="0"/>
        <w:spacing w:after="0" w:line="240" w:lineRule="auto"/>
        <w:jc w:val="both"/>
        <w:rPr>
          <w:rFonts w:ascii="Times New Roman" w:hAnsi="Times New Roman" w:cs="Times New Roman"/>
          <w:sz w:val="24"/>
          <w:szCs w:val="24"/>
        </w:rPr>
      </w:pPr>
    </w:p>
    <w:p w:rsidR="008C6DB8" w:rsidRDefault="00803B79" w:rsidP="00803B79">
      <w:pPr>
        <w:autoSpaceDE w:val="0"/>
        <w:autoSpaceDN w:val="0"/>
        <w:adjustRightInd w:val="0"/>
        <w:spacing w:after="0" w:line="240" w:lineRule="auto"/>
        <w:jc w:val="both"/>
        <w:rPr>
          <w:rFonts w:ascii="Times New Roman" w:hAnsi="Times New Roman" w:cs="Times New Roman"/>
          <w:sz w:val="24"/>
          <w:szCs w:val="24"/>
        </w:rPr>
      </w:pPr>
      <w:r w:rsidRPr="00E37BA4">
        <w:rPr>
          <w:rFonts w:ascii="Times New Roman" w:hAnsi="Times New Roman" w:cs="Times New Roman"/>
          <w:sz w:val="24"/>
          <w:szCs w:val="24"/>
        </w:rPr>
        <w:t>Si a ello unimos que se trata de un auténtico bosque-isla queda muy clara su gran importancia y la necesidad de garantizar su conservación íntegra y su cone</w:t>
      </w:r>
      <w:r w:rsidR="004A0A79">
        <w:rPr>
          <w:rFonts w:ascii="Times New Roman" w:hAnsi="Times New Roman" w:cs="Times New Roman"/>
          <w:sz w:val="24"/>
          <w:szCs w:val="24"/>
        </w:rPr>
        <w:t>xión con la sierra, por lo que</w:t>
      </w:r>
      <w:r w:rsidRPr="00E37BA4">
        <w:rPr>
          <w:rFonts w:ascii="Times New Roman" w:hAnsi="Times New Roman" w:cs="Times New Roman"/>
          <w:sz w:val="24"/>
          <w:szCs w:val="24"/>
        </w:rPr>
        <w:t xml:space="preserve"> </w:t>
      </w:r>
      <w:r w:rsidR="002C6318">
        <w:rPr>
          <w:rFonts w:ascii="Times New Roman" w:hAnsi="Times New Roman" w:cs="Times New Roman"/>
          <w:sz w:val="24"/>
          <w:szCs w:val="24"/>
        </w:rPr>
        <w:t xml:space="preserve">solicito, </w:t>
      </w:r>
      <w:r w:rsidRPr="00E37BA4">
        <w:rPr>
          <w:rFonts w:ascii="Times New Roman" w:hAnsi="Times New Roman" w:cs="Times New Roman"/>
          <w:sz w:val="24"/>
          <w:szCs w:val="24"/>
        </w:rPr>
        <w:t xml:space="preserve">tanto  el Ayuntamiento de Marbella, como la Junta de </w:t>
      </w:r>
      <w:r w:rsidRPr="00E37BA4">
        <w:rPr>
          <w:rFonts w:ascii="Times New Roman" w:hAnsi="Times New Roman" w:cs="Times New Roman"/>
          <w:sz w:val="24"/>
          <w:szCs w:val="24"/>
        </w:rPr>
        <w:lastRenderedPageBreak/>
        <w:t xml:space="preserve">Andalucía </w:t>
      </w:r>
      <w:r w:rsidR="002C6318">
        <w:rPr>
          <w:rFonts w:ascii="Times New Roman" w:hAnsi="Times New Roman" w:cs="Times New Roman"/>
          <w:sz w:val="24"/>
          <w:szCs w:val="24"/>
        </w:rPr>
        <w:t xml:space="preserve">que </w:t>
      </w:r>
      <w:r w:rsidRPr="00E37BA4">
        <w:rPr>
          <w:rFonts w:ascii="Times New Roman" w:hAnsi="Times New Roman" w:cs="Times New Roman"/>
          <w:sz w:val="24"/>
          <w:szCs w:val="24"/>
        </w:rPr>
        <w:t xml:space="preserve">garanticen  en el </w:t>
      </w:r>
      <w:r w:rsidR="00246BCE" w:rsidRPr="00E37BA4">
        <w:rPr>
          <w:rFonts w:ascii="Times New Roman" w:hAnsi="Times New Roman" w:cs="Times New Roman"/>
          <w:sz w:val="24"/>
          <w:szCs w:val="24"/>
        </w:rPr>
        <w:t>trámite</w:t>
      </w:r>
      <w:r w:rsidRPr="00E37BA4">
        <w:rPr>
          <w:rFonts w:ascii="Times New Roman" w:hAnsi="Times New Roman" w:cs="Times New Roman"/>
          <w:sz w:val="24"/>
          <w:szCs w:val="24"/>
        </w:rPr>
        <w:t xml:space="preserve"> de sectorización del SUNS-MB-1 la serranía</w:t>
      </w:r>
      <w:r w:rsidR="000B0233" w:rsidRPr="00E37BA4">
        <w:rPr>
          <w:rFonts w:ascii="Times New Roman" w:hAnsi="Times New Roman" w:cs="Times New Roman"/>
          <w:sz w:val="24"/>
          <w:szCs w:val="24"/>
        </w:rPr>
        <w:t xml:space="preserve"> lo siguiente</w:t>
      </w:r>
      <w:r w:rsidR="008C6DB8" w:rsidRPr="00E37BA4">
        <w:rPr>
          <w:rFonts w:ascii="Times New Roman" w:hAnsi="Times New Roman" w:cs="Times New Roman"/>
          <w:sz w:val="24"/>
          <w:szCs w:val="24"/>
        </w:rPr>
        <w:t>;</w:t>
      </w:r>
    </w:p>
    <w:p w:rsidR="00E37BA4" w:rsidRPr="00E37BA4" w:rsidRDefault="00E37BA4" w:rsidP="00803B79">
      <w:pPr>
        <w:autoSpaceDE w:val="0"/>
        <w:autoSpaceDN w:val="0"/>
        <w:adjustRightInd w:val="0"/>
        <w:spacing w:after="0" w:line="240" w:lineRule="auto"/>
        <w:jc w:val="both"/>
        <w:rPr>
          <w:rFonts w:ascii="Times New Roman" w:hAnsi="Times New Roman" w:cs="Times New Roman"/>
          <w:sz w:val="24"/>
          <w:szCs w:val="24"/>
        </w:rPr>
      </w:pPr>
    </w:p>
    <w:p w:rsidR="008C6DB8" w:rsidRDefault="00246BCE" w:rsidP="00803B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8C6DB8" w:rsidRPr="00E37BA4">
        <w:rPr>
          <w:rFonts w:ascii="Times New Roman" w:hAnsi="Times New Roman" w:cs="Times New Roman"/>
          <w:sz w:val="24"/>
          <w:szCs w:val="24"/>
        </w:rPr>
        <w:t>-</w:t>
      </w:r>
      <w:r w:rsidR="00803B79" w:rsidRPr="00E37BA4">
        <w:rPr>
          <w:rFonts w:ascii="Times New Roman" w:hAnsi="Times New Roman" w:cs="Times New Roman"/>
          <w:sz w:val="24"/>
          <w:szCs w:val="24"/>
        </w:rPr>
        <w:t xml:space="preserve"> </w:t>
      </w:r>
      <w:r w:rsidR="00976EA4">
        <w:rPr>
          <w:rFonts w:ascii="Times New Roman" w:hAnsi="Times New Roman" w:cs="Times New Roman"/>
          <w:sz w:val="24"/>
          <w:szCs w:val="24"/>
        </w:rPr>
        <w:t xml:space="preserve"> Que para evitar la fragmentación de habitas</w:t>
      </w:r>
      <w:r w:rsidR="00976EA4" w:rsidRPr="00E37BA4">
        <w:rPr>
          <w:rFonts w:ascii="Times New Roman" w:hAnsi="Times New Roman" w:cs="Times New Roman"/>
          <w:sz w:val="24"/>
          <w:szCs w:val="24"/>
        </w:rPr>
        <w:t xml:space="preserve">  </w:t>
      </w:r>
      <w:r w:rsidR="00976EA4">
        <w:rPr>
          <w:rFonts w:ascii="Times New Roman" w:hAnsi="Times New Roman" w:cs="Times New Roman"/>
          <w:sz w:val="24"/>
          <w:szCs w:val="24"/>
        </w:rPr>
        <w:t>se garantice</w:t>
      </w:r>
      <w:r w:rsidR="00D830DE">
        <w:rPr>
          <w:rFonts w:ascii="Times New Roman" w:hAnsi="Times New Roman" w:cs="Times New Roman"/>
          <w:sz w:val="24"/>
          <w:szCs w:val="24"/>
        </w:rPr>
        <w:t xml:space="preserve"> </w:t>
      </w:r>
      <w:r w:rsidR="00976EA4">
        <w:rPr>
          <w:rFonts w:ascii="Times New Roman" w:hAnsi="Times New Roman" w:cs="Times New Roman"/>
          <w:sz w:val="24"/>
          <w:szCs w:val="24"/>
        </w:rPr>
        <w:t xml:space="preserve"> la</w:t>
      </w:r>
      <w:r w:rsidR="00D830DE">
        <w:rPr>
          <w:rFonts w:ascii="Times New Roman" w:hAnsi="Times New Roman" w:cs="Times New Roman"/>
          <w:sz w:val="24"/>
          <w:szCs w:val="24"/>
        </w:rPr>
        <w:t xml:space="preserve"> </w:t>
      </w:r>
      <w:r w:rsidR="008C6DB8" w:rsidRPr="00E37BA4">
        <w:rPr>
          <w:rFonts w:ascii="Times New Roman" w:hAnsi="Times New Roman" w:cs="Times New Roman"/>
          <w:sz w:val="24"/>
          <w:szCs w:val="24"/>
        </w:rPr>
        <w:t xml:space="preserve">conexión  </w:t>
      </w:r>
      <w:r w:rsidR="00803B79" w:rsidRPr="00E37BA4">
        <w:rPr>
          <w:rFonts w:ascii="Times New Roman" w:hAnsi="Times New Roman" w:cs="Times New Roman"/>
          <w:sz w:val="24"/>
          <w:szCs w:val="24"/>
        </w:rPr>
        <w:t>de</w:t>
      </w:r>
      <w:r w:rsidR="008C6DB8" w:rsidRPr="00E37BA4">
        <w:rPr>
          <w:rFonts w:ascii="Times New Roman" w:hAnsi="Times New Roman" w:cs="Times New Roman"/>
          <w:sz w:val="24"/>
          <w:szCs w:val="24"/>
        </w:rPr>
        <w:t xml:space="preserve">l corredor </w:t>
      </w:r>
      <w:r w:rsidR="000B0233" w:rsidRPr="00E37BA4">
        <w:rPr>
          <w:rFonts w:ascii="Times New Roman" w:hAnsi="Times New Roman" w:cs="Times New Roman"/>
          <w:sz w:val="24"/>
          <w:szCs w:val="24"/>
        </w:rPr>
        <w:t xml:space="preserve">ecológico </w:t>
      </w:r>
      <w:r w:rsidR="008C6DB8" w:rsidRPr="00E37BA4">
        <w:rPr>
          <w:rFonts w:ascii="Times New Roman" w:hAnsi="Times New Roman" w:cs="Times New Roman"/>
          <w:sz w:val="24"/>
          <w:szCs w:val="24"/>
        </w:rPr>
        <w:t xml:space="preserve">de arroyo Segundo con Sierra Blanca,  </w:t>
      </w:r>
      <w:r w:rsidR="00D830DE">
        <w:rPr>
          <w:rFonts w:ascii="Times New Roman" w:hAnsi="Times New Roman" w:cs="Times New Roman"/>
          <w:sz w:val="24"/>
          <w:szCs w:val="24"/>
        </w:rPr>
        <w:t xml:space="preserve">se modifiquen </w:t>
      </w:r>
      <w:r w:rsidR="008C6DB8" w:rsidRPr="00E37BA4">
        <w:rPr>
          <w:rFonts w:ascii="Times New Roman" w:hAnsi="Times New Roman" w:cs="Times New Roman"/>
          <w:sz w:val="24"/>
          <w:szCs w:val="24"/>
        </w:rPr>
        <w:t xml:space="preserve">las previsiones </w:t>
      </w:r>
      <w:r w:rsidR="00BE060F" w:rsidRPr="00E37BA4">
        <w:rPr>
          <w:rFonts w:ascii="Times New Roman" w:hAnsi="Times New Roman" w:cs="Times New Roman"/>
          <w:sz w:val="24"/>
          <w:szCs w:val="24"/>
        </w:rPr>
        <w:t>de</w:t>
      </w:r>
      <w:r w:rsidR="00976EA4">
        <w:rPr>
          <w:rFonts w:ascii="Times New Roman" w:hAnsi="Times New Roman" w:cs="Times New Roman"/>
          <w:sz w:val="24"/>
          <w:szCs w:val="24"/>
        </w:rPr>
        <w:t xml:space="preserve"> ubicación </w:t>
      </w:r>
      <w:r w:rsidR="008C6DB8" w:rsidRPr="00E37BA4">
        <w:rPr>
          <w:rFonts w:ascii="Times New Roman" w:hAnsi="Times New Roman" w:cs="Times New Roman"/>
          <w:sz w:val="24"/>
          <w:szCs w:val="24"/>
        </w:rPr>
        <w:t>para  la  parcela d</w:t>
      </w:r>
      <w:r w:rsidR="001B32F5">
        <w:rPr>
          <w:rFonts w:ascii="Times New Roman" w:hAnsi="Times New Roman" w:cs="Times New Roman"/>
          <w:sz w:val="24"/>
          <w:szCs w:val="24"/>
        </w:rPr>
        <w:t xml:space="preserve">enominada  EQ-1  de 26.692m2,  </w:t>
      </w:r>
      <w:r w:rsidR="008C6DB8" w:rsidRPr="00E37BA4">
        <w:rPr>
          <w:rFonts w:ascii="Times New Roman" w:hAnsi="Times New Roman" w:cs="Times New Roman"/>
          <w:sz w:val="24"/>
          <w:szCs w:val="24"/>
        </w:rPr>
        <w:t xml:space="preserve"> ampliando</w:t>
      </w:r>
      <w:r w:rsidR="00885C9D">
        <w:rPr>
          <w:rFonts w:ascii="Times New Roman" w:hAnsi="Times New Roman" w:cs="Times New Roman"/>
          <w:sz w:val="24"/>
          <w:szCs w:val="24"/>
        </w:rPr>
        <w:t xml:space="preserve"> por  ella,</w:t>
      </w:r>
      <w:r w:rsidR="008C6DB8" w:rsidRPr="00E37BA4">
        <w:rPr>
          <w:rFonts w:ascii="Times New Roman" w:hAnsi="Times New Roman" w:cs="Times New Roman"/>
          <w:sz w:val="24"/>
          <w:szCs w:val="24"/>
        </w:rPr>
        <w:t xml:space="preserve"> el corredor verde</w:t>
      </w:r>
      <w:r w:rsidR="00AD2DAC">
        <w:rPr>
          <w:rFonts w:ascii="Times New Roman" w:hAnsi="Times New Roman" w:cs="Times New Roman"/>
          <w:sz w:val="24"/>
          <w:szCs w:val="24"/>
        </w:rPr>
        <w:t xml:space="preserve"> </w:t>
      </w:r>
      <w:r w:rsidR="00885C9D">
        <w:rPr>
          <w:rFonts w:ascii="Times New Roman" w:hAnsi="Times New Roman" w:cs="Times New Roman"/>
          <w:sz w:val="24"/>
          <w:szCs w:val="24"/>
        </w:rPr>
        <w:t xml:space="preserve">de </w:t>
      </w:r>
      <w:r w:rsidR="008C6DB8" w:rsidRPr="00E37BA4">
        <w:rPr>
          <w:rFonts w:ascii="Times New Roman" w:hAnsi="Times New Roman" w:cs="Times New Roman"/>
          <w:sz w:val="24"/>
          <w:szCs w:val="24"/>
        </w:rPr>
        <w:t xml:space="preserve"> </w:t>
      </w:r>
      <w:r w:rsidR="000B0233" w:rsidRPr="00E37BA4">
        <w:rPr>
          <w:rFonts w:ascii="Times New Roman" w:hAnsi="Times New Roman" w:cs="Times New Roman"/>
          <w:sz w:val="24"/>
          <w:szCs w:val="24"/>
        </w:rPr>
        <w:t xml:space="preserve"> este arroyo </w:t>
      </w:r>
      <w:r w:rsidR="004A0A79">
        <w:rPr>
          <w:rFonts w:ascii="Times New Roman" w:hAnsi="Times New Roman" w:cs="Times New Roman"/>
          <w:sz w:val="24"/>
          <w:szCs w:val="24"/>
        </w:rPr>
        <w:t xml:space="preserve"> hasta la </w:t>
      </w:r>
      <w:r w:rsidR="008C6DB8" w:rsidRPr="00E37BA4">
        <w:rPr>
          <w:rFonts w:ascii="Times New Roman" w:hAnsi="Times New Roman" w:cs="Times New Roman"/>
          <w:sz w:val="24"/>
          <w:szCs w:val="24"/>
        </w:rPr>
        <w:t xml:space="preserve"> sierra.</w:t>
      </w:r>
      <w:r w:rsidR="001B32F5">
        <w:rPr>
          <w:rStyle w:val="ndesc"/>
        </w:rPr>
        <w:t xml:space="preserve"> </w:t>
      </w:r>
      <w:r w:rsidR="001B32F5" w:rsidRPr="001B32F5">
        <w:rPr>
          <w:rStyle w:val="ndesc"/>
          <w:rFonts w:ascii="Times New Roman" w:hAnsi="Times New Roman" w:cs="Times New Roman"/>
          <w:sz w:val="24"/>
          <w:szCs w:val="24"/>
        </w:rPr>
        <w:t>(ES6170011)</w:t>
      </w:r>
    </w:p>
    <w:p w:rsidR="00D830DE" w:rsidRDefault="00D830DE" w:rsidP="00976EA4">
      <w:pPr>
        <w:jc w:val="both"/>
        <w:rPr>
          <w:rFonts w:ascii="Times New Roman" w:hAnsi="Times New Roman" w:cs="Times New Roman"/>
          <w:sz w:val="24"/>
          <w:szCs w:val="24"/>
        </w:rPr>
      </w:pPr>
    </w:p>
    <w:p w:rsidR="00976EA4" w:rsidRPr="00976EA4" w:rsidRDefault="00246BCE" w:rsidP="00976EA4">
      <w:pPr>
        <w:jc w:val="both"/>
        <w:rPr>
          <w:rFonts w:ascii="Times New Roman" w:eastAsia="Times New Roman" w:hAnsi="Times New Roman" w:cs="Times New Roman"/>
          <w:lang w:eastAsia="es-ES"/>
        </w:rPr>
      </w:pPr>
      <w:r w:rsidRPr="00976EA4">
        <w:rPr>
          <w:rFonts w:ascii="Times New Roman" w:hAnsi="Times New Roman" w:cs="Times New Roman"/>
          <w:sz w:val="24"/>
          <w:szCs w:val="24"/>
        </w:rPr>
        <w:t>2,2-</w:t>
      </w:r>
      <w:r w:rsidR="00D830DE">
        <w:rPr>
          <w:rFonts w:ascii="Times New Roman" w:hAnsi="Times New Roman" w:cs="Times New Roman"/>
          <w:sz w:val="24"/>
          <w:szCs w:val="24"/>
        </w:rPr>
        <w:t xml:space="preserve">Que se </w:t>
      </w:r>
      <w:r w:rsidR="008C6DB8" w:rsidRPr="00976EA4">
        <w:rPr>
          <w:rFonts w:ascii="Times New Roman" w:hAnsi="Times New Roman" w:cs="Times New Roman"/>
          <w:sz w:val="24"/>
          <w:szCs w:val="24"/>
        </w:rPr>
        <w:t xml:space="preserve"> conso</w:t>
      </w:r>
      <w:r w:rsidR="00D830DE">
        <w:rPr>
          <w:rFonts w:ascii="Times New Roman" w:hAnsi="Times New Roman" w:cs="Times New Roman"/>
          <w:sz w:val="24"/>
          <w:szCs w:val="24"/>
        </w:rPr>
        <w:t xml:space="preserve">liden </w:t>
      </w:r>
      <w:r w:rsidR="00AD2DAC" w:rsidRPr="00976EA4">
        <w:rPr>
          <w:rFonts w:ascii="Times New Roman" w:hAnsi="Times New Roman" w:cs="Times New Roman"/>
          <w:sz w:val="24"/>
          <w:szCs w:val="24"/>
        </w:rPr>
        <w:t xml:space="preserve"> pasos de fauna  por</w:t>
      </w:r>
      <w:r w:rsidR="008C6DB8" w:rsidRPr="00976EA4">
        <w:rPr>
          <w:rFonts w:ascii="Times New Roman" w:hAnsi="Times New Roman" w:cs="Times New Roman"/>
          <w:sz w:val="24"/>
          <w:szCs w:val="24"/>
        </w:rPr>
        <w:t xml:space="preserve"> la  carretera de Ojen</w:t>
      </w:r>
      <w:r w:rsidR="00AD2DAC" w:rsidRPr="00976EA4">
        <w:rPr>
          <w:rFonts w:ascii="Times New Roman" w:hAnsi="Times New Roman" w:cs="Times New Roman"/>
          <w:sz w:val="24"/>
          <w:szCs w:val="24"/>
        </w:rPr>
        <w:t>, para mitigar el efecto barrera de esta vía</w:t>
      </w:r>
      <w:r w:rsidR="000B0233" w:rsidRPr="00976EA4">
        <w:rPr>
          <w:rFonts w:ascii="Times New Roman" w:hAnsi="Times New Roman" w:cs="Times New Roman"/>
          <w:sz w:val="24"/>
          <w:szCs w:val="24"/>
        </w:rPr>
        <w:t>,</w:t>
      </w:r>
      <w:r w:rsidR="008C6DB8" w:rsidRPr="00976EA4">
        <w:rPr>
          <w:rFonts w:ascii="Times New Roman" w:hAnsi="Times New Roman" w:cs="Times New Roman"/>
          <w:sz w:val="24"/>
          <w:szCs w:val="24"/>
        </w:rPr>
        <w:t xml:space="preserve">  tanto para  el </w:t>
      </w:r>
      <w:r w:rsidR="00BE060F" w:rsidRPr="00976EA4">
        <w:rPr>
          <w:rFonts w:ascii="Times New Roman" w:hAnsi="Times New Roman" w:cs="Times New Roman"/>
          <w:sz w:val="24"/>
          <w:szCs w:val="24"/>
        </w:rPr>
        <w:t>arroyo  Primero como de arroyo S</w:t>
      </w:r>
      <w:r w:rsidR="008C6DB8" w:rsidRPr="00976EA4">
        <w:rPr>
          <w:rFonts w:ascii="Times New Roman" w:hAnsi="Times New Roman" w:cs="Times New Roman"/>
          <w:sz w:val="24"/>
          <w:szCs w:val="24"/>
        </w:rPr>
        <w:t>egundo</w:t>
      </w:r>
      <w:r w:rsidR="000B0233" w:rsidRPr="00976EA4">
        <w:rPr>
          <w:rFonts w:ascii="Times New Roman" w:hAnsi="Times New Roman" w:cs="Times New Roman"/>
          <w:sz w:val="24"/>
          <w:szCs w:val="24"/>
        </w:rPr>
        <w:t>, aprovechando los drenajes existentes</w:t>
      </w:r>
      <w:r w:rsidR="00AD2DAC" w:rsidRPr="00976EA4">
        <w:rPr>
          <w:rFonts w:ascii="Times New Roman" w:hAnsi="Times New Roman" w:cs="Times New Roman"/>
          <w:sz w:val="24"/>
          <w:szCs w:val="24"/>
        </w:rPr>
        <w:t>, o en su defecto garantizado pasos superiores</w:t>
      </w:r>
      <w:r w:rsidR="00976EA4" w:rsidRPr="00976EA4">
        <w:rPr>
          <w:rFonts w:ascii="Times New Roman" w:hAnsi="Times New Roman" w:cs="Times New Roman"/>
          <w:sz w:val="24"/>
          <w:szCs w:val="24"/>
        </w:rPr>
        <w:t xml:space="preserve">, en cumplimiento de  </w:t>
      </w:r>
      <w:r w:rsidR="00976EA4" w:rsidRPr="00976EA4">
        <w:rPr>
          <w:rFonts w:ascii="Times New Roman" w:eastAsia="Times New Roman" w:hAnsi="Times New Roman" w:cs="Times New Roman"/>
          <w:lang w:eastAsia="es-ES"/>
        </w:rPr>
        <w:t>artículo 6 de la Directiva 92/43/CEE que establece la obligatoriedad de ejecutar medidas compensatorias de los impactos cuan</w:t>
      </w:r>
      <w:r w:rsidR="00976EA4">
        <w:rPr>
          <w:rFonts w:ascii="Times New Roman" w:eastAsia="Times New Roman" w:hAnsi="Times New Roman" w:cs="Times New Roman"/>
          <w:lang w:eastAsia="es-ES"/>
        </w:rPr>
        <w:t>do se trate de</w:t>
      </w:r>
      <w:r w:rsidR="00976EA4" w:rsidRPr="00976EA4">
        <w:rPr>
          <w:rFonts w:ascii="Times New Roman" w:eastAsia="Times New Roman" w:hAnsi="Times New Roman" w:cs="Times New Roman"/>
          <w:lang w:eastAsia="es-ES"/>
        </w:rPr>
        <w:t xml:space="preserve"> proyecto</w:t>
      </w:r>
      <w:r w:rsidR="00976EA4">
        <w:rPr>
          <w:rFonts w:ascii="Times New Roman" w:eastAsia="Times New Roman" w:hAnsi="Times New Roman" w:cs="Times New Roman"/>
          <w:lang w:eastAsia="es-ES"/>
        </w:rPr>
        <w:t>s</w:t>
      </w:r>
      <w:r w:rsidR="00976EA4" w:rsidRPr="00976EA4">
        <w:rPr>
          <w:rFonts w:ascii="Times New Roman" w:eastAsia="Times New Roman" w:hAnsi="Times New Roman" w:cs="Times New Roman"/>
          <w:lang w:eastAsia="es-ES"/>
        </w:rPr>
        <w:t xml:space="preserve"> que afecte a espacios in</w:t>
      </w:r>
      <w:r w:rsidR="001B32F5">
        <w:rPr>
          <w:rFonts w:ascii="Times New Roman" w:eastAsia="Times New Roman" w:hAnsi="Times New Roman" w:cs="Times New Roman"/>
          <w:lang w:eastAsia="es-ES"/>
        </w:rPr>
        <w:t>cluidos en la Red Natura 2000.</w:t>
      </w:r>
      <w:r w:rsidR="001B32F5" w:rsidRPr="001B32F5">
        <w:t xml:space="preserve"> </w:t>
      </w:r>
      <w:r w:rsidR="001B32F5" w:rsidRPr="001B32F5">
        <w:rPr>
          <w:rFonts w:ascii="Times New Roman" w:hAnsi="Times New Roman" w:cs="Times New Roman"/>
        </w:rPr>
        <w:t>(LIC Sierra Blanca</w:t>
      </w:r>
      <w:proofErr w:type="gramStart"/>
      <w:r w:rsidR="001B32F5" w:rsidRPr="001B32F5">
        <w:rPr>
          <w:rFonts w:ascii="Times New Roman" w:hAnsi="Times New Roman" w:cs="Times New Roman"/>
        </w:rPr>
        <w:t>;ES6170011</w:t>
      </w:r>
      <w:proofErr w:type="gramEnd"/>
      <w:r w:rsidR="001B32F5" w:rsidRPr="001B32F5">
        <w:rPr>
          <w:rFonts w:ascii="Times New Roman" w:hAnsi="Times New Roman" w:cs="Times New Roman"/>
        </w:rPr>
        <w:t>)</w:t>
      </w:r>
    </w:p>
    <w:p w:rsidR="00830E7C" w:rsidRPr="00E37BA4" w:rsidRDefault="00830E7C" w:rsidP="00803B79">
      <w:pPr>
        <w:autoSpaceDE w:val="0"/>
        <w:autoSpaceDN w:val="0"/>
        <w:adjustRightInd w:val="0"/>
        <w:spacing w:after="0" w:line="240" w:lineRule="auto"/>
        <w:jc w:val="both"/>
        <w:rPr>
          <w:rFonts w:ascii="Times New Roman" w:hAnsi="Times New Roman" w:cs="Times New Roman"/>
          <w:sz w:val="24"/>
          <w:szCs w:val="24"/>
        </w:rPr>
      </w:pPr>
    </w:p>
    <w:p w:rsidR="008C6DB8" w:rsidRPr="00D830DE" w:rsidRDefault="00246BCE" w:rsidP="00D830DE">
      <w:pPr>
        <w:pStyle w:val="Ttulo3"/>
        <w:rPr>
          <w:b w:val="0"/>
          <w:sz w:val="24"/>
          <w:szCs w:val="24"/>
        </w:rPr>
      </w:pPr>
      <w:r w:rsidRPr="00D830DE">
        <w:rPr>
          <w:b w:val="0"/>
          <w:sz w:val="24"/>
          <w:szCs w:val="24"/>
        </w:rPr>
        <w:t>2,3-</w:t>
      </w:r>
      <w:r w:rsidR="008C6DB8" w:rsidRPr="00D830DE">
        <w:rPr>
          <w:b w:val="0"/>
          <w:sz w:val="24"/>
          <w:szCs w:val="24"/>
        </w:rPr>
        <w:t xml:space="preserve">Que para dar  viabilidad a la reserva de vía pecuaria </w:t>
      </w:r>
      <w:r w:rsidR="00D830DE">
        <w:rPr>
          <w:b w:val="0"/>
          <w:sz w:val="24"/>
          <w:szCs w:val="24"/>
        </w:rPr>
        <w:t>(art</w:t>
      </w:r>
      <w:r w:rsidR="00D830DE" w:rsidRPr="00D830DE">
        <w:rPr>
          <w:b w:val="0"/>
          <w:sz w:val="24"/>
          <w:szCs w:val="24"/>
        </w:rPr>
        <w:t xml:space="preserve"> 3 </w:t>
      </w:r>
      <w:r w:rsidR="00D830DE">
        <w:rPr>
          <w:b w:val="0"/>
          <w:sz w:val="24"/>
          <w:szCs w:val="24"/>
        </w:rPr>
        <w:t xml:space="preserve">Ley 3/1995, de 23 de marzo), </w:t>
      </w:r>
      <w:r w:rsidR="008C6DB8" w:rsidRPr="00D830DE">
        <w:rPr>
          <w:b w:val="0"/>
          <w:sz w:val="24"/>
          <w:szCs w:val="24"/>
        </w:rPr>
        <w:t xml:space="preserve">y </w:t>
      </w:r>
      <w:r w:rsidR="001B32F5">
        <w:rPr>
          <w:b w:val="0"/>
          <w:sz w:val="24"/>
          <w:szCs w:val="24"/>
        </w:rPr>
        <w:t>a</w:t>
      </w:r>
      <w:r w:rsidR="00D830DE" w:rsidRPr="00D830DE">
        <w:rPr>
          <w:b w:val="0"/>
          <w:sz w:val="24"/>
          <w:szCs w:val="24"/>
        </w:rPr>
        <w:t xml:space="preserve">l </w:t>
      </w:r>
      <w:r w:rsidR="008C6DB8" w:rsidRPr="00D830DE">
        <w:rPr>
          <w:b w:val="0"/>
          <w:sz w:val="24"/>
          <w:szCs w:val="24"/>
        </w:rPr>
        <w:t xml:space="preserve">  pasillo ambiental</w:t>
      </w:r>
      <w:r w:rsidR="000B0233" w:rsidRPr="00D830DE">
        <w:rPr>
          <w:b w:val="0"/>
          <w:sz w:val="24"/>
          <w:szCs w:val="24"/>
        </w:rPr>
        <w:t xml:space="preserve"> mencionado,</w:t>
      </w:r>
      <w:r w:rsidR="008C6DB8" w:rsidRPr="00D830DE">
        <w:rPr>
          <w:b w:val="0"/>
          <w:sz w:val="24"/>
          <w:szCs w:val="24"/>
        </w:rPr>
        <w:t xml:space="preserve">  se  eliminen  las previsiones de viarios  en la  zona norte del sector.</w:t>
      </w:r>
    </w:p>
    <w:p w:rsidR="00830E7C" w:rsidRPr="00E37BA4" w:rsidRDefault="00830E7C" w:rsidP="00803B79">
      <w:pPr>
        <w:autoSpaceDE w:val="0"/>
        <w:autoSpaceDN w:val="0"/>
        <w:adjustRightInd w:val="0"/>
        <w:spacing w:after="0" w:line="240" w:lineRule="auto"/>
        <w:jc w:val="both"/>
        <w:rPr>
          <w:rFonts w:ascii="Times New Roman" w:hAnsi="Times New Roman" w:cs="Times New Roman"/>
          <w:sz w:val="24"/>
          <w:szCs w:val="24"/>
        </w:rPr>
      </w:pPr>
    </w:p>
    <w:p w:rsidR="000B0233" w:rsidRPr="00E37BA4" w:rsidRDefault="00246BCE" w:rsidP="00803B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0B0233" w:rsidRPr="00E37BA4">
        <w:rPr>
          <w:rFonts w:ascii="Times New Roman" w:hAnsi="Times New Roman" w:cs="Times New Roman"/>
          <w:sz w:val="24"/>
          <w:szCs w:val="24"/>
        </w:rPr>
        <w:t xml:space="preserve">- </w:t>
      </w:r>
      <w:r w:rsidR="005978F2">
        <w:rPr>
          <w:rFonts w:ascii="Times New Roman" w:hAnsi="Times New Roman" w:cs="Times New Roman"/>
          <w:sz w:val="24"/>
          <w:szCs w:val="24"/>
        </w:rPr>
        <w:t xml:space="preserve">Que se delimiten </w:t>
      </w:r>
      <w:r w:rsidR="000B0233" w:rsidRPr="00E37BA4">
        <w:rPr>
          <w:rFonts w:ascii="Times New Roman" w:hAnsi="Times New Roman" w:cs="Times New Roman"/>
          <w:sz w:val="24"/>
          <w:szCs w:val="24"/>
        </w:rPr>
        <w:t>espacios de transición entre las distintas fases del centro comercial d</w:t>
      </w:r>
      <w:r w:rsidR="00830E7C" w:rsidRPr="00E37BA4">
        <w:rPr>
          <w:rFonts w:ascii="Times New Roman" w:hAnsi="Times New Roman" w:cs="Times New Roman"/>
          <w:sz w:val="24"/>
          <w:szCs w:val="24"/>
        </w:rPr>
        <w:t xml:space="preserve">e la Cañada y </w:t>
      </w:r>
      <w:r w:rsidR="000B0233" w:rsidRPr="00E37BA4">
        <w:rPr>
          <w:rFonts w:ascii="Times New Roman" w:hAnsi="Times New Roman" w:cs="Times New Roman"/>
          <w:sz w:val="24"/>
          <w:szCs w:val="24"/>
        </w:rPr>
        <w:t xml:space="preserve"> el  futuro  recinto  ferial  con  el alcornocal.</w:t>
      </w:r>
    </w:p>
    <w:p w:rsidR="00A51C1C" w:rsidRPr="00E37BA4" w:rsidRDefault="00A51C1C" w:rsidP="00803B79">
      <w:pPr>
        <w:autoSpaceDE w:val="0"/>
        <w:autoSpaceDN w:val="0"/>
        <w:adjustRightInd w:val="0"/>
        <w:spacing w:after="0" w:line="240" w:lineRule="auto"/>
        <w:jc w:val="both"/>
        <w:rPr>
          <w:rFonts w:ascii="Times New Roman" w:hAnsi="Times New Roman" w:cs="Times New Roman"/>
          <w:sz w:val="24"/>
          <w:szCs w:val="24"/>
        </w:rPr>
      </w:pPr>
    </w:p>
    <w:p w:rsidR="00A51C1C" w:rsidRPr="00E37BA4" w:rsidRDefault="00246BCE" w:rsidP="00803B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5978F2">
        <w:rPr>
          <w:rFonts w:ascii="Times New Roman" w:hAnsi="Times New Roman" w:cs="Times New Roman"/>
          <w:sz w:val="24"/>
          <w:szCs w:val="24"/>
        </w:rPr>
        <w:t xml:space="preserve">- Que se reubiquen </w:t>
      </w:r>
      <w:r w:rsidR="00830E7C" w:rsidRPr="00E37BA4">
        <w:rPr>
          <w:rFonts w:ascii="Times New Roman" w:hAnsi="Times New Roman" w:cs="Times New Roman"/>
          <w:sz w:val="24"/>
          <w:szCs w:val="24"/>
        </w:rPr>
        <w:t>las parcelas</w:t>
      </w:r>
      <w:r w:rsidR="00BE060F" w:rsidRPr="00E37BA4">
        <w:rPr>
          <w:rFonts w:ascii="Times New Roman" w:hAnsi="Times New Roman" w:cs="Times New Roman"/>
          <w:sz w:val="24"/>
          <w:szCs w:val="24"/>
        </w:rPr>
        <w:t xml:space="preserve">  de</w:t>
      </w:r>
      <w:r w:rsidR="005978F2">
        <w:rPr>
          <w:rFonts w:ascii="Times New Roman" w:hAnsi="Times New Roman" w:cs="Times New Roman"/>
          <w:sz w:val="24"/>
          <w:szCs w:val="24"/>
        </w:rPr>
        <w:t xml:space="preserve"> equipamiento denominadas; </w:t>
      </w:r>
      <w:r w:rsidR="00BE060F" w:rsidRPr="00E37BA4">
        <w:rPr>
          <w:rFonts w:ascii="Times New Roman" w:hAnsi="Times New Roman" w:cs="Times New Roman"/>
          <w:sz w:val="24"/>
          <w:szCs w:val="24"/>
        </w:rPr>
        <w:t xml:space="preserve"> EQ-1, </w:t>
      </w:r>
      <w:r w:rsidR="00830E7C" w:rsidRPr="00E37BA4">
        <w:rPr>
          <w:rFonts w:ascii="Times New Roman" w:hAnsi="Times New Roman" w:cs="Times New Roman"/>
          <w:sz w:val="24"/>
          <w:szCs w:val="24"/>
        </w:rPr>
        <w:t xml:space="preserve">EQ-2 y EQ-3, a  zonas próximas </w:t>
      </w:r>
      <w:r w:rsidR="00A51C1C" w:rsidRPr="00E37BA4">
        <w:rPr>
          <w:rFonts w:ascii="Times New Roman" w:hAnsi="Times New Roman" w:cs="Times New Roman"/>
          <w:sz w:val="24"/>
          <w:szCs w:val="24"/>
        </w:rPr>
        <w:t>a</w:t>
      </w:r>
      <w:r w:rsidR="00830E7C" w:rsidRPr="00E37BA4">
        <w:rPr>
          <w:rFonts w:ascii="Times New Roman" w:hAnsi="Times New Roman" w:cs="Times New Roman"/>
          <w:sz w:val="24"/>
          <w:szCs w:val="24"/>
        </w:rPr>
        <w:t xml:space="preserve"> la</w:t>
      </w:r>
      <w:r w:rsidR="00A51C1C" w:rsidRPr="00E37BA4">
        <w:rPr>
          <w:rFonts w:ascii="Times New Roman" w:hAnsi="Times New Roman" w:cs="Times New Roman"/>
          <w:sz w:val="24"/>
          <w:szCs w:val="24"/>
        </w:rPr>
        <w:t>s urbanizaciones de la  Torrecilla, L</w:t>
      </w:r>
      <w:r w:rsidR="00830E7C" w:rsidRPr="00E37BA4">
        <w:rPr>
          <w:rFonts w:ascii="Times New Roman" w:hAnsi="Times New Roman" w:cs="Times New Roman"/>
          <w:sz w:val="24"/>
          <w:szCs w:val="24"/>
        </w:rPr>
        <w:t>omas bellas</w:t>
      </w:r>
      <w:r w:rsidR="00BE060F" w:rsidRPr="00E37BA4">
        <w:rPr>
          <w:rFonts w:ascii="Times New Roman" w:hAnsi="Times New Roman" w:cs="Times New Roman"/>
          <w:sz w:val="24"/>
          <w:szCs w:val="24"/>
        </w:rPr>
        <w:t>,</w:t>
      </w:r>
      <w:r w:rsidR="00A51C1C" w:rsidRPr="00E37BA4">
        <w:rPr>
          <w:rFonts w:ascii="Times New Roman" w:hAnsi="Times New Roman" w:cs="Times New Roman"/>
          <w:sz w:val="24"/>
          <w:szCs w:val="24"/>
        </w:rPr>
        <w:t xml:space="preserve"> etc.</w:t>
      </w:r>
    </w:p>
    <w:p w:rsidR="00BE060F" w:rsidRPr="00E37BA4" w:rsidRDefault="00BE060F" w:rsidP="00803B79">
      <w:pPr>
        <w:autoSpaceDE w:val="0"/>
        <w:autoSpaceDN w:val="0"/>
        <w:adjustRightInd w:val="0"/>
        <w:spacing w:after="0" w:line="240" w:lineRule="auto"/>
        <w:jc w:val="both"/>
        <w:rPr>
          <w:rFonts w:ascii="Times New Roman" w:hAnsi="Times New Roman" w:cs="Times New Roman"/>
          <w:sz w:val="24"/>
          <w:szCs w:val="24"/>
        </w:rPr>
      </w:pPr>
    </w:p>
    <w:p w:rsidR="00830E7C" w:rsidRDefault="00246BCE" w:rsidP="00803B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5978F2">
        <w:rPr>
          <w:rFonts w:ascii="Times New Roman" w:hAnsi="Times New Roman" w:cs="Times New Roman"/>
          <w:sz w:val="24"/>
          <w:szCs w:val="24"/>
        </w:rPr>
        <w:t xml:space="preserve">- Que en  consecuencia se elimine </w:t>
      </w:r>
      <w:r w:rsidR="00A51C1C" w:rsidRPr="00E37BA4">
        <w:rPr>
          <w:rFonts w:ascii="Times New Roman" w:hAnsi="Times New Roman" w:cs="Times New Roman"/>
          <w:sz w:val="24"/>
          <w:szCs w:val="24"/>
        </w:rPr>
        <w:t xml:space="preserve"> el </w:t>
      </w:r>
      <w:r w:rsidR="005978F2">
        <w:rPr>
          <w:rFonts w:ascii="Times New Roman" w:hAnsi="Times New Roman" w:cs="Times New Roman"/>
          <w:sz w:val="24"/>
          <w:szCs w:val="24"/>
        </w:rPr>
        <w:t xml:space="preserve"> viario </w:t>
      </w:r>
      <w:r w:rsidR="00A51C1C" w:rsidRPr="00E37BA4">
        <w:rPr>
          <w:rFonts w:ascii="Times New Roman" w:hAnsi="Times New Roman" w:cs="Times New Roman"/>
          <w:sz w:val="24"/>
          <w:szCs w:val="24"/>
        </w:rPr>
        <w:t>previsto de acceso, desde el  entorno del vertedero a las  citadas EQ-1, EQ-2 y EQ-3.</w:t>
      </w:r>
    </w:p>
    <w:p w:rsidR="0001685B" w:rsidRDefault="0001685B" w:rsidP="00803B79">
      <w:pPr>
        <w:autoSpaceDE w:val="0"/>
        <w:autoSpaceDN w:val="0"/>
        <w:adjustRightInd w:val="0"/>
        <w:spacing w:after="0" w:line="240" w:lineRule="auto"/>
        <w:jc w:val="both"/>
        <w:rPr>
          <w:rFonts w:ascii="Times New Roman" w:hAnsi="Times New Roman" w:cs="Times New Roman"/>
          <w:sz w:val="24"/>
          <w:szCs w:val="24"/>
        </w:rPr>
      </w:pPr>
    </w:p>
    <w:p w:rsidR="0001685B" w:rsidRPr="00E37BA4" w:rsidRDefault="0001685B" w:rsidP="00803B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 Que se garanticen los drenajes  naturales de  los afluentes de arroyo segundo  situados  al   Este  del  ámbito.</w:t>
      </w:r>
    </w:p>
    <w:p w:rsidR="00A51C1C" w:rsidRPr="00E37BA4" w:rsidRDefault="00A51C1C" w:rsidP="00803B79">
      <w:pPr>
        <w:autoSpaceDE w:val="0"/>
        <w:autoSpaceDN w:val="0"/>
        <w:adjustRightInd w:val="0"/>
        <w:spacing w:after="0" w:line="240" w:lineRule="auto"/>
        <w:jc w:val="both"/>
        <w:rPr>
          <w:rFonts w:ascii="Times New Roman" w:hAnsi="Times New Roman" w:cs="Times New Roman"/>
          <w:sz w:val="24"/>
          <w:szCs w:val="24"/>
        </w:rPr>
      </w:pPr>
    </w:p>
    <w:p w:rsidR="008C6DB8" w:rsidRPr="00E37BA4" w:rsidRDefault="008C6DB8" w:rsidP="00803B79">
      <w:pPr>
        <w:autoSpaceDE w:val="0"/>
        <w:autoSpaceDN w:val="0"/>
        <w:adjustRightInd w:val="0"/>
        <w:spacing w:after="0" w:line="240" w:lineRule="auto"/>
        <w:jc w:val="both"/>
        <w:rPr>
          <w:rFonts w:ascii="Times New Roman" w:hAnsi="Times New Roman" w:cs="Times New Roman"/>
          <w:sz w:val="24"/>
          <w:szCs w:val="24"/>
        </w:rPr>
      </w:pPr>
    </w:p>
    <w:p w:rsidR="000B0233" w:rsidRPr="00E37BA4" w:rsidRDefault="00246BCE" w:rsidP="000B02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3º-</w:t>
      </w:r>
      <w:r w:rsidR="000B0233" w:rsidRPr="00E37BA4">
        <w:rPr>
          <w:rFonts w:ascii="Times New Roman" w:hAnsi="Times New Roman" w:cs="Times New Roman"/>
          <w:sz w:val="24"/>
          <w:szCs w:val="24"/>
        </w:rPr>
        <w:t>REDUCIÓN DE IMPACTOS  DE LOS NUEVOS USOS  INDUSTRIALES.</w:t>
      </w:r>
    </w:p>
    <w:p w:rsidR="000B0233" w:rsidRPr="00E37BA4" w:rsidRDefault="000B0233" w:rsidP="000B0233">
      <w:pPr>
        <w:autoSpaceDE w:val="0"/>
        <w:autoSpaceDN w:val="0"/>
        <w:adjustRightInd w:val="0"/>
        <w:spacing w:after="0" w:line="240" w:lineRule="auto"/>
        <w:jc w:val="both"/>
        <w:rPr>
          <w:rFonts w:ascii="Times New Roman" w:hAnsi="Times New Roman" w:cs="Times New Roman"/>
          <w:sz w:val="24"/>
          <w:szCs w:val="24"/>
        </w:rPr>
      </w:pPr>
    </w:p>
    <w:p w:rsidR="007D3B13" w:rsidRPr="00E37BA4" w:rsidRDefault="000B0233" w:rsidP="000B0233">
      <w:pPr>
        <w:autoSpaceDE w:val="0"/>
        <w:autoSpaceDN w:val="0"/>
        <w:adjustRightInd w:val="0"/>
        <w:spacing w:after="0" w:line="240" w:lineRule="auto"/>
        <w:jc w:val="both"/>
        <w:rPr>
          <w:rFonts w:ascii="Times New Roman" w:hAnsi="Times New Roman" w:cs="Times New Roman"/>
          <w:color w:val="231F20"/>
          <w:sz w:val="24"/>
          <w:szCs w:val="24"/>
        </w:rPr>
      </w:pPr>
      <w:r w:rsidRPr="00E37BA4">
        <w:rPr>
          <w:rFonts w:ascii="Times New Roman" w:hAnsi="Times New Roman" w:cs="Times New Roman"/>
          <w:sz w:val="24"/>
          <w:szCs w:val="24"/>
        </w:rPr>
        <w:t xml:space="preserve">Dentro de las previsiones del </w:t>
      </w:r>
      <w:r w:rsidRPr="00E37BA4">
        <w:rPr>
          <w:rFonts w:ascii="Times New Roman" w:hAnsi="Times New Roman" w:cs="Times New Roman"/>
          <w:color w:val="231F20"/>
          <w:sz w:val="24"/>
          <w:szCs w:val="24"/>
        </w:rPr>
        <w:t xml:space="preserve">Estudio de Impacto Ambiental y de Integración Paisajística que este sector  </w:t>
      </w:r>
      <w:r w:rsidR="007D3B13" w:rsidRPr="00E37BA4">
        <w:rPr>
          <w:rFonts w:ascii="Times New Roman" w:hAnsi="Times New Roman" w:cs="Times New Roman"/>
          <w:color w:val="231F20"/>
          <w:sz w:val="24"/>
          <w:szCs w:val="24"/>
        </w:rPr>
        <w:t>ha de realizar</w:t>
      </w:r>
      <w:r w:rsidRPr="00E37BA4">
        <w:rPr>
          <w:rFonts w:ascii="Times New Roman" w:hAnsi="Times New Roman" w:cs="Times New Roman"/>
          <w:color w:val="231F20"/>
          <w:sz w:val="24"/>
          <w:szCs w:val="24"/>
        </w:rPr>
        <w:t xml:space="preserve">,  se incluye  la valorización de  la </w:t>
      </w:r>
      <w:r w:rsidR="007D3B13" w:rsidRPr="00E37BA4">
        <w:rPr>
          <w:rFonts w:ascii="Times New Roman" w:hAnsi="Times New Roman" w:cs="Times New Roman"/>
          <w:color w:val="231F20"/>
          <w:sz w:val="24"/>
          <w:szCs w:val="24"/>
        </w:rPr>
        <w:t xml:space="preserve">incidencia que </w:t>
      </w:r>
      <w:r w:rsidRPr="00E37BA4">
        <w:rPr>
          <w:rFonts w:ascii="Times New Roman" w:hAnsi="Times New Roman" w:cs="Times New Roman"/>
          <w:color w:val="231F20"/>
          <w:sz w:val="24"/>
          <w:szCs w:val="24"/>
        </w:rPr>
        <w:t xml:space="preserve">el volumen edificatorios y sus usos propuestos van a tener  en el paisaje y las masas arbóreas existentes  en la zona, en esta línea </w:t>
      </w:r>
      <w:r w:rsidR="007D3B13" w:rsidRPr="00E37BA4">
        <w:rPr>
          <w:rFonts w:ascii="Times New Roman" w:hAnsi="Times New Roman" w:cs="Times New Roman"/>
          <w:color w:val="231F20"/>
          <w:sz w:val="24"/>
          <w:szCs w:val="24"/>
        </w:rPr>
        <w:t xml:space="preserve"> considero necesario que;</w:t>
      </w:r>
    </w:p>
    <w:p w:rsidR="00A51C1C" w:rsidRPr="00E37BA4" w:rsidRDefault="00A51C1C" w:rsidP="000B0233">
      <w:pPr>
        <w:autoSpaceDE w:val="0"/>
        <w:autoSpaceDN w:val="0"/>
        <w:adjustRightInd w:val="0"/>
        <w:spacing w:after="0" w:line="240" w:lineRule="auto"/>
        <w:jc w:val="both"/>
        <w:rPr>
          <w:rFonts w:ascii="Times New Roman" w:hAnsi="Times New Roman" w:cs="Times New Roman"/>
          <w:color w:val="231F20"/>
          <w:sz w:val="24"/>
          <w:szCs w:val="24"/>
        </w:rPr>
      </w:pPr>
    </w:p>
    <w:p w:rsidR="000B0233" w:rsidRPr="00E37BA4" w:rsidRDefault="00246BCE" w:rsidP="000B0233">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3,1-</w:t>
      </w:r>
      <w:r w:rsidR="007D3B13" w:rsidRPr="00E37BA4">
        <w:rPr>
          <w:rFonts w:ascii="Times New Roman" w:hAnsi="Times New Roman" w:cs="Times New Roman"/>
          <w:color w:val="231F20"/>
          <w:sz w:val="24"/>
          <w:szCs w:val="24"/>
        </w:rPr>
        <w:t xml:space="preserve"> </w:t>
      </w:r>
      <w:r w:rsidR="000B0233" w:rsidRPr="00E37BA4">
        <w:rPr>
          <w:rFonts w:ascii="Times New Roman" w:hAnsi="Times New Roman" w:cs="Times New Roman"/>
          <w:color w:val="231F20"/>
          <w:sz w:val="24"/>
          <w:szCs w:val="24"/>
        </w:rPr>
        <w:t xml:space="preserve"> </w:t>
      </w:r>
      <w:r w:rsidR="007D3B13" w:rsidRPr="00E37BA4">
        <w:rPr>
          <w:rFonts w:ascii="Times New Roman" w:hAnsi="Times New Roman" w:cs="Times New Roman"/>
          <w:color w:val="231F20"/>
          <w:sz w:val="24"/>
          <w:szCs w:val="24"/>
        </w:rPr>
        <w:t xml:space="preserve">Las  propuestas de  zonificación de los  </w:t>
      </w:r>
      <w:r w:rsidR="00BE060F" w:rsidRPr="00E37BA4">
        <w:rPr>
          <w:rFonts w:ascii="Times New Roman" w:hAnsi="Times New Roman" w:cs="Times New Roman"/>
          <w:color w:val="231F20"/>
          <w:sz w:val="24"/>
          <w:szCs w:val="24"/>
        </w:rPr>
        <w:t>usos  industriales</w:t>
      </w:r>
      <w:r w:rsidR="005978F2">
        <w:rPr>
          <w:rFonts w:ascii="Times New Roman" w:hAnsi="Times New Roman" w:cs="Times New Roman"/>
          <w:color w:val="231F20"/>
          <w:sz w:val="24"/>
          <w:szCs w:val="24"/>
        </w:rPr>
        <w:t xml:space="preserve"> (190.755m2 de T. edificatorio</w:t>
      </w:r>
      <w:r w:rsidR="007D3B13" w:rsidRPr="00E37BA4">
        <w:rPr>
          <w:rFonts w:ascii="Times New Roman" w:hAnsi="Times New Roman" w:cs="Times New Roman"/>
          <w:color w:val="231F20"/>
          <w:sz w:val="24"/>
          <w:szCs w:val="24"/>
        </w:rPr>
        <w:t xml:space="preserve">), se alejen de las  zonas residenciales de la urbanización  la torrecilla, lomas bellas, y  </w:t>
      </w:r>
      <w:r w:rsidR="00830E7C" w:rsidRPr="00E37BA4">
        <w:rPr>
          <w:rFonts w:ascii="Times New Roman" w:hAnsi="Times New Roman" w:cs="Times New Roman"/>
          <w:color w:val="231F20"/>
          <w:sz w:val="24"/>
          <w:szCs w:val="24"/>
        </w:rPr>
        <w:t>del entorno del alcornocal</w:t>
      </w:r>
      <w:r w:rsidR="00BE060F" w:rsidRPr="00E37BA4">
        <w:rPr>
          <w:rFonts w:ascii="Times New Roman" w:hAnsi="Times New Roman" w:cs="Times New Roman"/>
          <w:color w:val="231F20"/>
          <w:sz w:val="24"/>
          <w:szCs w:val="24"/>
        </w:rPr>
        <w:t xml:space="preserve"> y pasillo ambiental</w:t>
      </w:r>
      <w:r w:rsidR="00830E7C" w:rsidRPr="00E37BA4">
        <w:rPr>
          <w:rFonts w:ascii="Times New Roman" w:hAnsi="Times New Roman" w:cs="Times New Roman"/>
          <w:color w:val="231F20"/>
          <w:sz w:val="24"/>
          <w:szCs w:val="24"/>
        </w:rPr>
        <w:t>.</w:t>
      </w:r>
    </w:p>
    <w:p w:rsidR="007D3B13" w:rsidRPr="00E37BA4" w:rsidRDefault="007D3B13" w:rsidP="000B0233">
      <w:pPr>
        <w:autoSpaceDE w:val="0"/>
        <w:autoSpaceDN w:val="0"/>
        <w:adjustRightInd w:val="0"/>
        <w:spacing w:after="0" w:line="240" w:lineRule="auto"/>
        <w:jc w:val="both"/>
        <w:rPr>
          <w:rFonts w:ascii="Times New Roman" w:hAnsi="Times New Roman" w:cs="Times New Roman"/>
          <w:color w:val="231F20"/>
          <w:sz w:val="24"/>
          <w:szCs w:val="24"/>
        </w:rPr>
      </w:pPr>
    </w:p>
    <w:p w:rsidR="00045A02" w:rsidRPr="00E37BA4" w:rsidRDefault="00246BCE" w:rsidP="00830E7C">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3,2</w:t>
      </w:r>
      <w:r w:rsidR="007D3B13" w:rsidRPr="00E37BA4">
        <w:rPr>
          <w:rFonts w:ascii="Times New Roman" w:hAnsi="Times New Roman" w:cs="Times New Roman"/>
          <w:color w:val="231F20"/>
          <w:sz w:val="24"/>
          <w:szCs w:val="24"/>
        </w:rPr>
        <w:t xml:space="preserve">- Que </w:t>
      </w:r>
      <w:r w:rsidR="00830E7C" w:rsidRPr="00E37BA4">
        <w:rPr>
          <w:rFonts w:ascii="Times New Roman" w:hAnsi="Times New Roman" w:cs="Times New Roman"/>
          <w:color w:val="231F20"/>
          <w:sz w:val="24"/>
          <w:szCs w:val="24"/>
        </w:rPr>
        <w:t>en las zonas próximas</w:t>
      </w:r>
      <w:r w:rsidR="00A51C1C" w:rsidRPr="00E37BA4">
        <w:rPr>
          <w:rFonts w:ascii="Times New Roman" w:hAnsi="Times New Roman" w:cs="Times New Roman"/>
          <w:color w:val="231F20"/>
          <w:sz w:val="24"/>
          <w:szCs w:val="24"/>
        </w:rPr>
        <w:t xml:space="preserve"> a estas áreas </w:t>
      </w:r>
      <w:r w:rsidR="007D3B13" w:rsidRPr="00E37BA4">
        <w:rPr>
          <w:rFonts w:ascii="Times New Roman" w:hAnsi="Times New Roman" w:cs="Times New Roman"/>
          <w:color w:val="231F20"/>
          <w:sz w:val="24"/>
          <w:szCs w:val="24"/>
        </w:rPr>
        <w:t xml:space="preserve"> residenciales</w:t>
      </w:r>
      <w:r w:rsidR="00830E7C" w:rsidRPr="00E37BA4">
        <w:rPr>
          <w:rFonts w:ascii="Times New Roman" w:hAnsi="Times New Roman" w:cs="Times New Roman"/>
          <w:color w:val="231F20"/>
          <w:sz w:val="24"/>
          <w:szCs w:val="24"/>
        </w:rPr>
        <w:t xml:space="preserve">, además de cinturones verdes de separación, se ubiquen principalmente </w:t>
      </w:r>
      <w:r w:rsidR="00A51C1C" w:rsidRPr="00E37BA4">
        <w:rPr>
          <w:rFonts w:ascii="Times New Roman" w:hAnsi="Times New Roman" w:cs="Times New Roman"/>
          <w:color w:val="231F20"/>
          <w:sz w:val="24"/>
          <w:szCs w:val="24"/>
        </w:rPr>
        <w:t>las previsiones de suelos  de equipamiento</w:t>
      </w:r>
      <w:r w:rsidR="00BE060F" w:rsidRPr="00E37BA4">
        <w:rPr>
          <w:rFonts w:ascii="Times New Roman" w:hAnsi="Times New Roman" w:cs="Times New Roman"/>
          <w:color w:val="231F20"/>
          <w:sz w:val="24"/>
          <w:szCs w:val="24"/>
        </w:rPr>
        <w:t>;</w:t>
      </w:r>
      <w:r w:rsidR="00A51C1C" w:rsidRPr="00E37BA4">
        <w:rPr>
          <w:rFonts w:ascii="Times New Roman" w:hAnsi="Times New Roman" w:cs="Times New Roman"/>
          <w:color w:val="231F20"/>
          <w:sz w:val="24"/>
          <w:szCs w:val="24"/>
        </w:rPr>
        <w:t xml:space="preserve"> </w:t>
      </w:r>
      <w:r w:rsidR="00A51C1C" w:rsidRPr="00E37BA4">
        <w:rPr>
          <w:rFonts w:ascii="Times New Roman" w:hAnsi="Times New Roman" w:cs="Times New Roman"/>
          <w:color w:val="231F20"/>
          <w:sz w:val="24"/>
          <w:szCs w:val="24"/>
        </w:rPr>
        <w:lastRenderedPageBreak/>
        <w:t xml:space="preserve">37.497m2 de superficie, y  </w:t>
      </w:r>
      <w:r w:rsidR="00830E7C" w:rsidRPr="00E37BA4">
        <w:rPr>
          <w:rFonts w:ascii="Times New Roman" w:hAnsi="Times New Roman" w:cs="Times New Roman"/>
          <w:color w:val="231F20"/>
          <w:sz w:val="24"/>
          <w:szCs w:val="24"/>
        </w:rPr>
        <w:t xml:space="preserve"> los </w:t>
      </w:r>
      <w:r w:rsidR="007D3B13" w:rsidRPr="00E37BA4">
        <w:rPr>
          <w:rFonts w:ascii="Times New Roman" w:hAnsi="Times New Roman" w:cs="Times New Roman"/>
          <w:color w:val="231F20"/>
          <w:sz w:val="24"/>
          <w:szCs w:val="24"/>
        </w:rPr>
        <w:t xml:space="preserve"> usos de servicios avanzados (90.406m2 de T</w:t>
      </w:r>
      <w:r w:rsidR="00830E7C" w:rsidRPr="00E37BA4">
        <w:rPr>
          <w:rFonts w:ascii="Times New Roman" w:hAnsi="Times New Roman" w:cs="Times New Roman"/>
          <w:color w:val="231F20"/>
          <w:sz w:val="24"/>
          <w:szCs w:val="24"/>
        </w:rPr>
        <w:t>. edificatorio)</w:t>
      </w:r>
      <w:r w:rsidR="00BE060F" w:rsidRPr="00E37BA4">
        <w:rPr>
          <w:rFonts w:ascii="Times New Roman" w:hAnsi="Times New Roman" w:cs="Times New Roman"/>
          <w:color w:val="231F20"/>
          <w:sz w:val="24"/>
          <w:szCs w:val="24"/>
        </w:rPr>
        <w:t>.</w:t>
      </w:r>
    </w:p>
    <w:p w:rsidR="00AE4E87" w:rsidRPr="00E37BA4" w:rsidRDefault="00AE4E87" w:rsidP="00803B79">
      <w:pPr>
        <w:jc w:val="both"/>
        <w:rPr>
          <w:rFonts w:ascii="Times New Roman" w:hAnsi="Times New Roman" w:cs="Times New Roman"/>
          <w:bCs/>
          <w:sz w:val="24"/>
          <w:szCs w:val="24"/>
        </w:rPr>
      </w:pPr>
    </w:p>
    <w:p w:rsidR="006A4563" w:rsidRPr="00E37BA4" w:rsidRDefault="006A4563" w:rsidP="00803B79">
      <w:pPr>
        <w:jc w:val="both"/>
        <w:rPr>
          <w:rFonts w:ascii="Times New Roman" w:eastAsia="Calibri" w:hAnsi="Times New Roman" w:cs="Times New Roman"/>
          <w:sz w:val="24"/>
          <w:szCs w:val="24"/>
        </w:rPr>
      </w:pPr>
      <w:r w:rsidRPr="00E37BA4">
        <w:rPr>
          <w:rFonts w:ascii="Times New Roman" w:hAnsi="Times New Roman" w:cs="Times New Roman"/>
          <w:color w:val="231F20"/>
          <w:sz w:val="24"/>
          <w:szCs w:val="24"/>
        </w:rPr>
        <w:t>Por todo ello,  el que subscribe</w:t>
      </w:r>
      <w:r w:rsidR="00C342EC" w:rsidRPr="00E37BA4">
        <w:rPr>
          <w:rFonts w:ascii="Times New Roman" w:hAnsi="Times New Roman" w:cs="Times New Roman"/>
          <w:color w:val="231F20"/>
          <w:sz w:val="24"/>
          <w:szCs w:val="24"/>
        </w:rPr>
        <w:t xml:space="preserve"> y al amparo de lo previsto </w:t>
      </w:r>
      <w:r w:rsidR="00C342EC" w:rsidRPr="00E37BA4">
        <w:rPr>
          <w:rFonts w:ascii="Times New Roman" w:hAnsi="Times New Roman" w:cs="Times New Roman"/>
          <w:color w:val="222222"/>
          <w:sz w:val="24"/>
          <w:szCs w:val="24"/>
          <w:shd w:val="clear" w:color="auto" w:fill="FFFFFF"/>
        </w:rPr>
        <w:t xml:space="preserve">en </w:t>
      </w:r>
      <w:r w:rsidR="00C342EC" w:rsidRPr="00E37BA4">
        <w:rPr>
          <w:rFonts w:ascii="Times New Roman" w:hAnsi="Times New Roman" w:cs="Times New Roman"/>
          <w:sz w:val="24"/>
          <w:szCs w:val="24"/>
        </w:rPr>
        <w:t>el art. 105 a) y c) de la Constitución</w:t>
      </w:r>
      <w:r w:rsidR="00C342EC" w:rsidRPr="00E37BA4">
        <w:rPr>
          <w:rFonts w:ascii="Times New Roman" w:hAnsi="Times New Roman" w:cs="Times New Roman"/>
          <w:color w:val="222222"/>
          <w:sz w:val="24"/>
          <w:szCs w:val="24"/>
          <w:shd w:val="clear" w:color="auto" w:fill="FFFFFF"/>
        </w:rPr>
        <w:t xml:space="preserve">, </w:t>
      </w:r>
      <w:r w:rsidR="00C342EC" w:rsidRPr="00E37BA4">
        <w:rPr>
          <w:rFonts w:ascii="Times New Roman" w:hAnsi="Times New Roman" w:cs="Times New Roman"/>
          <w:sz w:val="24"/>
          <w:szCs w:val="24"/>
        </w:rPr>
        <w:t xml:space="preserve">el art  4 de la Ley  de Suelo de 2008, y el </w:t>
      </w:r>
      <w:r w:rsidR="00C342EC" w:rsidRPr="00E37BA4">
        <w:rPr>
          <w:rFonts w:ascii="Times New Roman" w:hAnsi="Times New Roman" w:cs="Times New Roman"/>
          <w:color w:val="222222"/>
          <w:sz w:val="24"/>
          <w:szCs w:val="24"/>
          <w:shd w:val="clear" w:color="auto" w:fill="FFFFFF"/>
        </w:rPr>
        <w:t>art 6 de LOUA, entre otros</w:t>
      </w:r>
      <w:r w:rsidRPr="00E37BA4">
        <w:rPr>
          <w:rFonts w:ascii="Times New Roman" w:hAnsi="Times New Roman" w:cs="Times New Roman"/>
          <w:color w:val="231F20"/>
          <w:sz w:val="24"/>
          <w:szCs w:val="24"/>
        </w:rPr>
        <w:t xml:space="preserve"> ,  solicita al  ayuntamiento de Marbella, que tenga  por  formuladas   estas sugerencias al Avance de la sectoriz</w:t>
      </w:r>
      <w:r w:rsidR="00C342EC" w:rsidRPr="00E37BA4">
        <w:rPr>
          <w:rFonts w:ascii="Times New Roman" w:hAnsi="Times New Roman" w:cs="Times New Roman"/>
          <w:color w:val="231F20"/>
          <w:sz w:val="24"/>
          <w:szCs w:val="24"/>
        </w:rPr>
        <w:t>ación del  SUNS-MB- LA SERRANIA,</w:t>
      </w:r>
      <w:r w:rsidRPr="00E37BA4">
        <w:rPr>
          <w:rFonts w:ascii="Times New Roman" w:hAnsi="Times New Roman" w:cs="Times New Roman"/>
          <w:color w:val="231F20"/>
          <w:sz w:val="24"/>
          <w:szCs w:val="24"/>
        </w:rPr>
        <w:t xml:space="preserve"> </w:t>
      </w:r>
      <w:r w:rsidRPr="00E37BA4">
        <w:rPr>
          <w:rFonts w:ascii="Times New Roman" w:eastAsia="Calibri" w:hAnsi="Times New Roman" w:cs="Times New Roman"/>
          <w:sz w:val="24"/>
          <w:szCs w:val="24"/>
        </w:rPr>
        <w:t xml:space="preserve">y  en consecuencia    </w:t>
      </w:r>
      <w:r w:rsidR="00C342EC" w:rsidRPr="00E37BA4">
        <w:rPr>
          <w:rFonts w:ascii="Times New Roman" w:eastAsia="Calibri" w:hAnsi="Times New Roman" w:cs="Times New Roman"/>
          <w:sz w:val="24"/>
          <w:szCs w:val="24"/>
        </w:rPr>
        <w:t>sean tenidas  en  cuenta en su  tramitación.</w:t>
      </w:r>
    </w:p>
    <w:p w:rsidR="00833075" w:rsidRPr="00E37BA4" w:rsidRDefault="008774E5" w:rsidP="00803B79">
      <w:pPr>
        <w:jc w:val="both"/>
        <w:rPr>
          <w:rFonts w:ascii="Times New Roman" w:hAnsi="Times New Roman" w:cs="Times New Roman"/>
          <w:sz w:val="24"/>
          <w:szCs w:val="24"/>
        </w:rPr>
      </w:pPr>
      <w:r w:rsidRPr="00E37BA4">
        <w:rPr>
          <w:rFonts w:ascii="Times New Roman" w:hAnsi="Times New Roman" w:cs="Times New Roman"/>
          <w:sz w:val="24"/>
          <w:szCs w:val="24"/>
        </w:rPr>
        <w:t>En la ciudad de Marbella a  30 de  mayo de 2014.</w:t>
      </w:r>
    </w:p>
    <w:p w:rsidR="008774E5" w:rsidRPr="00E37BA4" w:rsidRDefault="008774E5" w:rsidP="00803B79">
      <w:pPr>
        <w:jc w:val="both"/>
        <w:rPr>
          <w:rFonts w:ascii="Times New Roman" w:hAnsi="Times New Roman" w:cs="Times New Roman"/>
          <w:sz w:val="24"/>
          <w:szCs w:val="24"/>
        </w:rPr>
      </w:pPr>
    </w:p>
    <w:sectPr w:rsidR="008774E5" w:rsidRPr="00E37B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75"/>
    <w:rsid w:val="0001685B"/>
    <w:rsid w:val="00045A02"/>
    <w:rsid w:val="000B0233"/>
    <w:rsid w:val="00126F1F"/>
    <w:rsid w:val="001501FB"/>
    <w:rsid w:val="001B32F5"/>
    <w:rsid w:val="00246BCE"/>
    <w:rsid w:val="002C6318"/>
    <w:rsid w:val="00317675"/>
    <w:rsid w:val="003F42E3"/>
    <w:rsid w:val="00483CE6"/>
    <w:rsid w:val="004A0A79"/>
    <w:rsid w:val="005978F2"/>
    <w:rsid w:val="0061049F"/>
    <w:rsid w:val="006A4563"/>
    <w:rsid w:val="007C7DEA"/>
    <w:rsid w:val="007D3B13"/>
    <w:rsid w:val="00803B79"/>
    <w:rsid w:val="00830E7C"/>
    <w:rsid w:val="00833075"/>
    <w:rsid w:val="008774E5"/>
    <w:rsid w:val="00885C9D"/>
    <w:rsid w:val="008C6DB8"/>
    <w:rsid w:val="00976EA4"/>
    <w:rsid w:val="00A51C1C"/>
    <w:rsid w:val="00AD1DDE"/>
    <w:rsid w:val="00AD2DAC"/>
    <w:rsid w:val="00AE4E87"/>
    <w:rsid w:val="00BE060F"/>
    <w:rsid w:val="00C342EC"/>
    <w:rsid w:val="00C52384"/>
    <w:rsid w:val="00D2373B"/>
    <w:rsid w:val="00D830DE"/>
    <w:rsid w:val="00E37BA4"/>
    <w:rsid w:val="00F827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830D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desc">
    <w:name w:val="ndesc"/>
    <w:basedOn w:val="Fuentedeprrafopredeter"/>
    <w:rsid w:val="00AD2DAC"/>
  </w:style>
  <w:style w:type="character" w:customStyle="1" w:styleId="Ttulo3Car">
    <w:name w:val="Título 3 Car"/>
    <w:basedOn w:val="Fuentedeprrafopredeter"/>
    <w:link w:val="Ttulo3"/>
    <w:uiPriority w:val="9"/>
    <w:rsid w:val="00D830DE"/>
    <w:rPr>
      <w:rFonts w:ascii="Times New Roman" w:eastAsia="Times New Roman" w:hAnsi="Times New Roman" w:cs="Times New Roman"/>
      <w:b/>
      <w:bCs/>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830D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desc">
    <w:name w:val="ndesc"/>
    <w:basedOn w:val="Fuentedeprrafopredeter"/>
    <w:rsid w:val="00AD2DAC"/>
  </w:style>
  <w:style w:type="character" w:customStyle="1" w:styleId="Ttulo3Car">
    <w:name w:val="Título 3 Car"/>
    <w:basedOn w:val="Fuentedeprrafopredeter"/>
    <w:link w:val="Ttulo3"/>
    <w:uiPriority w:val="9"/>
    <w:rsid w:val="00D830DE"/>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83478">
      <w:bodyDiv w:val="1"/>
      <w:marLeft w:val="0"/>
      <w:marRight w:val="0"/>
      <w:marTop w:val="0"/>
      <w:marBottom w:val="0"/>
      <w:divBdr>
        <w:top w:val="none" w:sz="0" w:space="0" w:color="auto"/>
        <w:left w:val="none" w:sz="0" w:space="0" w:color="auto"/>
        <w:bottom w:val="none" w:sz="0" w:space="0" w:color="auto"/>
        <w:right w:val="none" w:sz="0" w:space="0" w:color="auto"/>
      </w:divBdr>
      <w:divsChild>
        <w:div w:id="578910811">
          <w:marLeft w:val="0"/>
          <w:marRight w:val="0"/>
          <w:marTop w:val="0"/>
          <w:marBottom w:val="0"/>
          <w:divBdr>
            <w:top w:val="none" w:sz="0" w:space="0" w:color="auto"/>
            <w:left w:val="none" w:sz="0" w:space="0" w:color="auto"/>
            <w:bottom w:val="none" w:sz="0" w:space="0" w:color="auto"/>
            <w:right w:val="none" w:sz="0" w:space="0" w:color="auto"/>
          </w:divBdr>
        </w:div>
        <w:div w:id="727606786">
          <w:marLeft w:val="0"/>
          <w:marRight w:val="0"/>
          <w:marTop w:val="0"/>
          <w:marBottom w:val="0"/>
          <w:divBdr>
            <w:top w:val="none" w:sz="0" w:space="0" w:color="auto"/>
            <w:left w:val="none" w:sz="0" w:space="0" w:color="auto"/>
            <w:bottom w:val="none" w:sz="0" w:space="0" w:color="auto"/>
            <w:right w:val="none" w:sz="0" w:space="0" w:color="auto"/>
          </w:divBdr>
        </w:div>
        <w:div w:id="157577089">
          <w:marLeft w:val="0"/>
          <w:marRight w:val="0"/>
          <w:marTop w:val="0"/>
          <w:marBottom w:val="0"/>
          <w:divBdr>
            <w:top w:val="none" w:sz="0" w:space="0" w:color="auto"/>
            <w:left w:val="none" w:sz="0" w:space="0" w:color="auto"/>
            <w:bottom w:val="none" w:sz="0" w:space="0" w:color="auto"/>
            <w:right w:val="none" w:sz="0" w:space="0" w:color="auto"/>
          </w:divBdr>
        </w:div>
        <w:div w:id="1222323325">
          <w:marLeft w:val="0"/>
          <w:marRight w:val="0"/>
          <w:marTop w:val="0"/>
          <w:marBottom w:val="0"/>
          <w:divBdr>
            <w:top w:val="none" w:sz="0" w:space="0" w:color="auto"/>
            <w:left w:val="none" w:sz="0" w:space="0" w:color="auto"/>
            <w:bottom w:val="none" w:sz="0" w:space="0" w:color="auto"/>
            <w:right w:val="none" w:sz="0" w:space="0" w:color="auto"/>
          </w:divBdr>
        </w:div>
        <w:div w:id="1174102718">
          <w:marLeft w:val="0"/>
          <w:marRight w:val="0"/>
          <w:marTop w:val="0"/>
          <w:marBottom w:val="0"/>
          <w:divBdr>
            <w:top w:val="none" w:sz="0" w:space="0" w:color="auto"/>
            <w:left w:val="none" w:sz="0" w:space="0" w:color="auto"/>
            <w:bottom w:val="none" w:sz="0" w:space="0" w:color="auto"/>
            <w:right w:val="none" w:sz="0" w:space="0" w:color="auto"/>
          </w:divBdr>
        </w:div>
      </w:divsChild>
    </w:div>
    <w:div w:id="1420061650">
      <w:bodyDiv w:val="1"/>
      <w:marLeft w:val="0"/>
      <w:marRight w:val="0"/>
      <w:marTop w:val="0"/>
      <w:marBottom w:val="0"/>
      <w:divBdr>
        <w:top w:val="none" w:sz="0" w:space="0" w:color="auto"/>
        <w:left w:val="none" w:sz="0" w:space="0" w:color="auto"/>
        <w:bottom w:val="none" w:sz="0" w:space="0" w:color="auto"/>
        <w:right w:val="none" w:sz="0" w:space="0" w:color="auto"/>
      </w:divBdr>
      <w:divsChild>
        <w:div w:id="998310651">
          <w:marLeft w:val="0"/>
          <w:marRight w:val="0"/>
          <w:marTop w:val="0"/>
          <w:marBottom w:val="0"/>
          <w:divBdr>
            <w:top w:val="none" w:sz="0" w:space="0" w:color="auto"/>
            <w:left w:val="none" w:sz="0" w:space="0" w:color="auto"/>
            <w:bottom w:val="none" w:sz="0" w:space="0" w:color="auto"/>
            <w:right w:val="none" w:sz="0" w:space="0" w:color="auto"/>
          </w:divBdr>
        </w:div>
        <w:div w:id="1661536838">
          <w:marLeft w:val="0"/>
          <w:marRight w:val="0"/>
          <w:marTop w:val="0"/>
          <w:marBottom w:val="0"/>
          <w:divBdr>
            <w:top w:val="none" w:sz="0" w:space="0" w:color="auto"/>
            <w:left w:val="none" w:sz="0" w:space="0" w:color="auto"/>
            <w:bottom w:val="none" w:sz="0" w:space="0" w:color="auto"/>
            <w:right w:val="none" w:sz="0" w:space="0" w:color="auto"/>
          </w:divBdr>
        </w:div>
        <w:div w:id="864053185">
          <w:marLeft w:val="0"/>
          <w:marRight w:val="0"/>
          <w:marTop w:val="0"/>
          <w:marBottom w:val="0"/>
          <w:divBdr>
            <w:top w:val="none" w:sz="0" w:space="0" w:color="auto"/>
            <w:left w:val="none" w:sz="0" w:space="0" w:color="auto"/>
            <w:bottom w:val="none" w:sz="0" w:space="0" w:color="auto"/>
            <w:right w:val="none" w:sz="0" w:space="0" w:color="auto"/>
          </w:divBdr>
        </w:div>
        <w:div w:id="1945917978">
          <w:marLeft w:val="0"/>
          <w:marRight w:val="0"/>
          <w:marTop w:val="0"/>
          <w:marBottom w:val="0"/>
          <w:divBdr>
            <w:top w:val="none" w:sz="0" w:space="0" w:color="auto"/>
            <w:left w:val="none" w:sz="0" w:space="0" w:color="auto"/>
            <w:bottom w:val="none" w:sz="0" w:space="0" w:color="auto"/>
            <w:right w:val="none" w:sz="0" w:space="0" w:color="auto"/>
          </w:divBdr>
        </w:div>
        <w:div w:id="726105566">
          <w:marLeft w:val="0"/>
          <w:marRight w:val="0"/>
          <w:marTop w:val="0"/>
          <w:marBottom w:val="0"/>
          <w:divBdr>
            <w:top w:val="none" w:sz="0" w:space="0" w:color="auto"/>
            <w:left w:val="none" w:sz="0" w:space="0" w:color="auto"/>
            <w:bottom w:val="none" w:sz="0" w:space="0" w:color="auto"/>
            <w:right w:val="none" w:sz="0" w:space="0" w:color="auto"/>
          </w:divBdr>
        </w:div>
      </w:divsChild>
    </w:div>
    <w:div w:id="1579944668">
      <w:bodyDiv w:val="1"/>
      <w:marLeft w:val="0"/>
      <w:marRight w:val="0"/>
      <w:marTop w:val="0"/>
      <w:marBottom w:val="0"/>
      <w:divBdr>
        <w:top w:val="none" w:sz="0" w:space="0" w:color="auto"/>
        <w:left w:val="none" w:sz="0" w:space="0" w:color="auto"/>
        <w:bottom w:val="none" w:sz="0" w:space="0" w:color="auto"/>
        <w:right w:val="none" w:sz="0" w:space="0" w:color="auto"/>
      </w:divBdr>
      <w:divsChild>
        <w:div w:id="1385367769">
          <w:marLeft w:val="0"/>
          <w:marRight w:val="0"/>
          <w:marTop w:val="0"/>
          <w:marBottom w:val="0"/>
          <w:divBdr>
            <w:top w:val="none" w:sz="0" w:space="0" w:color="auto"/>
            <w:left w:val="none" w:sz="0" w:space="0" w:color="auto"/>
            <w:bottom w:val="none" w:sz="0" w:space="0" w:color="auto"/>
            <w:right w:val="none" w:sz="0" w:space="0" w:color="auto"/>
          </w:divBdr>
        </w:div>
        <w:div w:id="1727101390">
          <w:marLeft w:val="0"/>
          <w:marRight w:val="0"/>
          <w:marTop w:val="0"/>
          <w:marBottom w:val="0"/>
          <w:divBdr>
            <w:top w:val="none" w:sz="0" w:space="0" w:color="auto"/>
            <w:left w:val="none" w:sz="0" w:space="0" w:color="auto"/>
            <w:bottom w:val="none" w:sz="0" w:space="0" w:color="auto"/>
            <w:right w:val="none" w:sz="0" w:space="0" w:color="auto"/>
          </w:divBdr>
        </w:div>
        <w:div w:id="197276893">
          <w:marLeft w:val="0"/>
          <w:marRight w:val="0"/>
          <w:marTop w:val="0"/>
          <w:marBottom w:val="0"/>
          <w:divBdr>
            <w:top w:val="none" w:sz="0" w:space="0" w:color="auto"/>
            <w:left w:val="none" w:sz="0" w:space="0" w:color="auto"/>
            <w:bottom w:val="none" w:sz="0" w:space="0" w:color="auto"/>
            <w:right w:val="none" w:sz="0" w:space="0" w:color="auto"/>
          </w:divBdr>
        </w:div>
        <w:div w:id="673265093">
          <w:marLeft w:val="0"/>
          <w:marRight w:val="0"/>
          <w:marTop w:val="0"/>
          <w:marBottom w:val="0"/>
          <w:divBdr>
            <w:top w:val="none" w:sz="0" w:space="0" w:color="auto"/>
            <w:left w:val="none" w:sz="0" w:space="0" w:color="auto"/>
            <w:bottom w:val="none" w:sz="0" w:space="0" w:color="auto"/>
            <w:right w:val="none" w:sz="0" w:space="0" w:color="auto"/>
          </w:divBdr>
        </w:div>
        <w:div w:id="1534884238">
          <w:marLeft w:val="0"/>
          <w:marRight w:val="0"/>
          <w:marTop w:val="0"/>
          <w:marBottom w:val="0"/>
          <w:divBdr>
            <w:top w:val="none" w:sz="0" w:space="0" w:color="auto"/>
            <w:left w:val="none" w:sz="0" w:space="0" w:color="auto"/>
            <w:bottom w:val="none" w:sz="0" w:space="0" w:color="auto"/>
            <w:right w:val="none" w:sz="0" w:space="0" w:color="auto"/>
          </w:divBdr>
        </w:div>
      </w:divsChild>
    </w:div>
    <w:div w:id="1637643763">
      <w:bodyDiv w:val="1"/>
      <w:marLeft w:val="0"/>
      <w:marRight w:val="0"/>
      <w:marTop w:val="0"/>
      <w:marBottom w:val="0"/>
      <w:divBdr>
        <w:top w:val="none" w:sz="0" w:space="0" w:color="auto"/>
        <w:left w:val="none" w:sz="0" w:space="0" w:color="auto"/>
        <w:bottom w:val="none" w:sz="0" w:space="0" w:color="auto"/>
        <w:right w:val="none" w:sz="0" w:space="0" w:color="auto"/>
      </w:divBdr>
      <w:divsChild>
        <w:div w:id="637146051">
          <w:marLeft w:val="0"/>
          <w:marRight w:val="0"/>
          <w:marTop w:val="0"/>
          <w:marBottom w:val="0"/>
          <w:divBdr>
            <w:top w:val="none" w:sz="0" w:space="0" w:color="auto"/>
            <w:left w:val="none" w:sz="0" w:space="0" w:color="auto"/>
            <w:bottom w:val="none" w:sz="0" w:space="0" w:color="auto"/>
            <w:right w:val="none" w:sz="0" w:space="0" w:color="auto"/>
          </w:divBdr>
        </w:div>
        <w:div w:id="854348648">
          <w:marLeft w:val="0"/>
          <w:marRight w:val="0"/>
          <w:marTop w:val="0"/>
          <w:marBottom w:val="0"/>
          <w:divBdr>
            <w:top w:val="none" w:sz="0" w:space="0" w:color="auto"/>
            <w:left w:val="none" w:sz="0" w:space="0" w:color="auto"/>
            <w:bottom w:val="none" w:sz="0" w:space="0" w:color="auto"/>
            <w:right w:val="none" w:sz="0" w:space="0" w:color="auto"/>
          </w:divBdr>
        </w:div>
        <w:div w:id="1847284338">
          <w:marLeft w:val="0"/>
          <w:marRight w:val="0"/>
          <w:marTop w:val="0"/>
          <w:marBottom w:val="0"/>
          <w:divBdr>
            <w:top w:val="none" w:sz="0" w:space="0" w:color="auto"/>
            <w:left w:val="none" w:sz="0" w:space="0" w:color="auto"/>
            <w:bottom w:val="none" w:sz="0" w:space="0" w:color="auto"/>
            <w:right w:val="none" w:sz="0" w:space="0" w:color="auto"/>
          </w:divBdr>
        </w:div>
        <w:div w:id="197818265">
          <w:marLeft w:val="0"/>
          <w:marRight w:val="0"/>
          <w:marTop w:val="0"/>
          <w:marBottom w:val="0"/>
          <w:divBdr>
            <w:top w:val="none" w:sz="0" w:space="0" w:color="auto"/>
            <w:left w:val="none" w:sz="0" w:space="0" w:color="auto"/>
            <w:bottom w:val="none" w:sz="0" w:space="0" w:color="auto"/>
            <w:right w:val="none" w:sz="0" w:space="0" w:color="auto"/>
          </w:divBdr>
        </w:div>
        <w:div w:id="1286814931">
          <w:marLeft w:val="0"/>
          <w:marRight w:val="0"/>
          <w:marTop w:val="0"/>
          <w:marBottom w:val="0"/>
          <w:divBdr>
            <w:top w:val="none" w:sz="0" w:space="0" w:color="auto"/>
            <w:left w:val="none" w:sz="0" w:space="0" w:color="auto"/>
            <w:bottom w:val="none" w:sz="0" w:space="0" w:color="auto"/>
            <w:right w:val="none" w:sz="0" w:space="0" w:color="auto"/>
          </w:divBdr>
        </w:div>
        <w:div w:id="1950239857">
          <w:marLeft w:val="0"/>
          <w:marRight w:val="0"/>
          <w:marTop w:val="0"/>
          <w:marBottom w:val="0"/>
          <w:divBdr>
            <w:top w:val="none" w:sz="0" w:space="0" w:color="auto"/>
            <w:left w:val="none" w:sz="0" w:space="0" w:color="auto"/>
            <w:bottom w:val="none" w:sz="0" w:space="0" w:color="auto"/>
            <w:right w:val="none" w:sz="0" w:space="0" w:color="auto"/>
          </w:divBdr>
        </w:div>
        <w:div w:id="754059690">
          <w:marLeft w:val="0"/>
          <w:marRight w:val="0"/>
          <w:marTop w:val="0"/>
          <w:marBottom w:val="0"/>
          <w:divBdr>
            <w:top w:val="none" w:sz="0" w:space="0" w:color="auto"/>
            <w:left w:val="none" w:sz="0" w:space="0" w:color="auto"/>
            <w:bottom w:val="none" w:sz="0" w:space="0" w:color="auto"/>
            <w:right w:val="none" w:sz="0" w:space="0" w:color="auto"/>
          </w:divBdr>
        </w:div>
        <w:div w:id="1228758892">
          <w:marLeft w:val="0"/>
          <w:marRight w:val="0"/>
          <w:marTop w:val="0"/>
          <w:marBottom w:val="0"/>
          <w:divBdr>
            <w:top w:val="none" w:sz="0" w:space="0" w:color="auto"/>
            <w:left w:val="none" w:sz="0" w:space="0" w:color="auto"/>
            <w:bottom w:val="none" w:sz="0" w:space="0" w:color="auto"/>
            <w:right w:val="none" w:sz="0" w:space="0" w:color="auto"/>
          </w:divBdr>
        </w:div>
        <w:div w:id="1174804169">
          <w:marLeft w:val="0"/>
          <w:marRight w:val="0"/>
          <w:marTop w:val="0"/>
          <w:marBottom w:val="0"/>
          <w:divBdr>
            <w:top w:val="none" w:sz="0" w:space="0" w:color="auto"/>
            <w:left w:val="none" w:sz="0" w:space="0" w:color="auto"/>
            <w:bottom w:val="none" w:sz="0" w:space="0" w:color="auto"/>
            <w:right w:val="none" w:sz="0" w:space="0" w:color="auto"/>
          </w:divBdr>
        </w:div>
        <w:div w:id="913978968">
          <w:marLeft w:val="0"/>
          <w:marRight w:val="0"/>
          <w:marTop w:val="0"/>
          <w:marBottom w:val="0"/>
          <w:divBdr>
            <w:top w:val="none" w:sz="0" w:space="0" w:color="auto"/>
            <w:left w:val="none" w:sz="0" w:space="0" w:color="auto"/>
            <w:bottom w:val="none" w:sz="0" w:space="0" w:color="auto"/>
            <w:right w:val="none" w:sz="0" w:space="0" w:color="auto"/>
          </w:divBdr>
        </w:div>
        <w:div w:id="1559626601">
          <w:marLeft w:val="0"/>
          <w:marRight w:val="0"/>
          <w:marTop w:val="0"/>
          <w:marBottom w:val="0"/>
          <w:divBdr>
            <w:top w:val="none" w:sz="0" w:space="0" w:color="auto"/>
            <w:left w:val="none" w:sz="0" w:space="0" w:color="auto"/>
            <w:bottom w:val="none" w:sz="0" w:space="0" w:color="auto"/>
            <w:right w:val="none" w:sz="0" w:space="0" w:color="auto"/>
          </w:divBdr>
        </w:div>
        <w:div w:id="1440759481">
          <w:marLeft w:val="0"/>
          <w:marRight w:val="0"/>
          <w:marTop w:val="0"/>
          <w:marBottom w:val="0"/>
          <w:divBdr>
            <w:top w:val="none" w:sz="0" w:space="0" w:color="auto"/>
            <w:left w:val="none" w:sz="0" w:space="0" w:color="auto"/>
            <w:bottom w:val="none" w:sz="0" w:space="0" w:color="auto"/>
            <w:right w:val="none" w:sz="0" w:space="0" w:color="auto"/>
          </w:divBdr>
        </w:div>
      </w:divsChild>
    </w:div>
    <w:div w:id="21098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1334</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cp:lastModifiedBy>
  <cp:revision>10</cp:revision>
  <dcterms:created xsi:type="dcterms:W3CDTF">2014-05-11T15:38:00Z</dcterms:created>
  <dcterms:modified xsi:type="dcterms:W3CDTF">2014-05-30T16:30:00Z</dcterms:modified>
</cp:coreProperties>
</file>